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348" w:type="dxa"/>
        <w:jc w:val="center"/>
        <w:tblLook w:val="01E0" w:firstRow="1" w:lastRow="1" w:firstColumn="1" w:lastColumn="1" w:noHBand="0" w:noVBand="0"/>
      </w:tblPr>
      <w:tblGrid>
        <w:gridCol w:w="4678"/>
        <w:gridCol w:w="5670"/>
      </w:tblGrid>
      <w:tr w:rsidR="00BB0513" w:rsidRPr="00C04E8B" w14:paraId="61557573" w14:textId="77777777" w:rsidTr="005B3764">
        <w:trPr>
          <w:trHeight w:val="570"/>
          <w:jc w:val="center"/>
        </w:trPr>
        <w:tc>
          <w:tcPr>
            <w:tcW w:w="4678" w:type="dxa"/>
          </w:tcPr>
          <w:p w14:paraId="4F9CEADB" w14:textId="77777777" w:rsidR="00BB0513" w:rsidRPr="00C04E8B" w:rsidRDefault="00BB0513" w:rsidP="005B3764">
            <w:pPr>
              <w:pStyle w:val="Heading1"/>
              <w:spacing w:before="0" w:line="240" w:lineRule="auto"/>
              <w:ind w:hanging="105"/>
              <w:jc w:val="center"/>
              <w:rPr>
                <w:rFonts w:ascii="Times New Roman" w:hAnsi="Times New Roman" w:cs="Times New Roman"/>
                <w:color w:val="auto"/>
                <w:sz w:val="24"/>
                <w:szCs w:val="24"/>
              </w:rPr>
            </w:pPr>
            <w:r w:rsidRPr="00C04E8B">
              <w:rPr>
                <w:rFonts w:ascii="Times New Roman" w:hAnsi="Times New Roman" w:cs="Times New Roman"/>
                <w:color w:val="auto"/>
                <w:sz w:val="24"/>
                <w:szCs w:val="24"/>
              </w:rPr>
              <w:t>UBND TỈNH AN GIANG</w:t>
            </w:r>
          </w:p>
          <w:p w14:paraId="51EAA41B" w14:textId="5D6C90CF" w:rsidR="00BB0513" w:rsidRPr="00C04E8B" w:rsidRDefault="00BB0513" w:rsidP="005B3764">
            <w:pPr>
              <w:spacing w:after="0" w:line="240" w:lineRule="auto"/>
              <w:ind w:right="-108"/>
              <w:jc w:val="center"/>
              <w:rPr>
                <w:rFonts w:ascii="Times New Roman" w:hAnsi="Times New Roman" w:cs="Times New Roman"/>
                <w:b/>
                <w:sz w:val="24"/>
                <w:szCs w:val="24"/>
              </w:rPr>
            </w:pPr>
            <w:r w:rsidRPr="00C04E8B">
              <w:rPr>
                <w:rFonts w:ascii="Times New Roman" w:hAnsi="Times New Roman" w:cs="Times New Roman"/>
                <w:b/>
                <w:sz w:val="24"/>
                <w:szCs w:val="24"/>
              </w:rPr>
              <w:t>SỞ NÔNG NGHIỆP VÀ MÔI TRƯỜNG</w:t>
            </w:r>
          </w:p>
        </w:tc>
        <w:tc>
          <w:tcPr>
            <w:tcW w:w="5670" w:type="dxa"/>
          </w:tcPr>
          <w:p w14:paraId="31A683C4" w14:textId="35EA2824" w:rsidR="00BB0513" w:rsidRPr="00C04E8B" w:rsidRDefault="00BB0513" w:rsidP="005B3764">
            <w:pPr>
              <w:spacing w:after="0" w:line="240" w:lineRule="auto"/>
              <w:ind w:right="-108"/>
              <w:rPr>
                <w:rFonts w:ascii="Times New Roman" w:hAnsi="Times New Roman" w:cs="Times New Roman"/>
                <w:b/>
                <w:sz w:val="24"/>
                <w:szCs w:val="24"/>
              </w:rPr>
            </w:pPr>
            <w:r w:rsidRPr="00C04E8B">
              <w:rPr>
                <w:rFonts w:ascii="Times New Roman" w:hAnsi="Times New Roman" w:cs="Times New Roman"/>
                <w:b/>
                <w:sz w:val="24"/>
                <w:szCs w:val="24"/>
              </w:rPr>
              <w:t xml:space="preserve">CỘNG </w:t>
            </w:r>
            <w:r w:rsidR="009E6900" w:rsidRPr="00C04E8B">
              <w:rPr>
                <w:rFonts w:ascii="Times New Roman" w:hAnsi="Times New Roman" w:cs="Times New Roman"/>
                <w:b/>
                <w:sz w:val="24"/>
                <w:szCs w:val="24"/>
              </w:rPr>
              <w:t>HÒA</w:t>
            </w:r>
            <w:r w:rsidRPr="00C04E8B">
              <w:rPr>
                <w:rFonts w:ascii="Times New Roman" w:hAnsi="Times New Roman" w:cs="Times New Roman"/>
                <w:b/>
                <w:sz w:val="24"/>
                <w:szCs w:val="24"/>
              </w:rPr>
              <w:t xml:space="preserve"> XÃ HỘI CHỦ NGHĨA VIỆT NAM</w:t>
            </w:r>
          </w:p>
          <w:p w14:paraId="5C19B584" w14:textId="77777777" w:rsidR="00BB0513" w:rsidRPr="00C04E8B" w:rsidRDefault="00BB0513" w:rsidP="005B3764">
            <w:pPr>
              <w:spacing w:after="0" w:line="240" w:lineRule="auto"/>
              <w:jc w:val="center"/>
              <w:rPr>
                <w:rFonts w:ascii="Times New Roman" w:hAnsi="Times New Roman" w:cs="Times New Roman"/>
                <w:b/>
                <w:sz w:val="26"/>
                <w:szCs w:val="26"/>
              </w:rPr>
            </w:pPr>
            <w:r w:rsidRPr="00C04E8B">
              <w:rPr>
                <w:rFonts w:ascii="Times New Roman" w:hAnsi="Times New Roman" w:cs="Times New Roman"/>
                <w:noProof/>
                <w:sz w:val="26"/>
                <w:szCs w:val="26"/>
              </w:rPr>
              <mc:AlternateContent>
                <mc:Choice Requires="wps">
                  <w:drawing>
                    <wp:anchor distT="4294967293" distB="4294967293" distL="114300" distR="114300" simplePos="0" relativeHeight="251658752" behindDoc="0" locked="0" layoutInCell="1" allowOverlap="1" wp14:anchorId="5BC166B2" wp14:editId="258D952E">
                      <wp:simplePos x="0" y="0"/>
                      <wp:positionH relativeFrom="column">
                        <wp:posOffset>744220</wp:posOffset>
                      </wp:positionH>
                      <wp:positionV relativeFrom="paragraph">
                        <wp:posOffset>199059</wp:posOffset>
                      </wp:positionV>
                      <wp:extent cx="2013585" cy="0"/>
                      <wp:effectExtent l="0" t="0" r="24765"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201358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40C1C23" id="Straight Connector 2" o:spid="_x0000_s1026" style="position:absolute;z-index:251658752;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58.6pt,15.65pt" to="217.15pt,15.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">
                      <o:lock v:ext="edit" shapetype="f"/>
                    </v:line>
                  </w:pict>
                </mc:Fallback>
              </mc:AlternateContent>
            </w:r>
            <w:r w:rsidRPr="00C04E8B">
              <w:rPr>
                <w:rFonts w:ascii="Times New Roman" w:hAnsi="Times New Roman" w:cs="Times New Roman"/>
                <w:b/>
                <w:sz w:val="26"/>
                <w:szCs w:val="26"/>
              </w:rPr>
              <w:t>Độc lập – Tự do – Hạnh phúc</w:t>
            </w:r>
          </w:p>
        </w:tc>
      </w:tr>
      <w:tr w:rsidR="00BB0513" w:rsidRPr="00C04E8B" w14:paraId="1891C40E" w14:textId="77777777" w:rsidTr="005B3764">
        <w:trPr>
          <w:trHeight w:val="574"/>
          <w:jc w:val="center"/>
        </w:trPr>
        <w:tc>
          <w:tcPr>
            <w:tcW w:w="4678" w:type="dxa"/>
          </w:tcPr>
          <w:p w14:paraId="26879738" w14:textId="28FC4FDC" w:rsidR="00BB0513" w:rsidRPr="00C04E8B" w:rsidRDefault="00A87B6A" w:rsidP="00BB0513">
            <w:pPr>
              <w:spacing w:before="120" w:after="0" w:line="240" w:lineRule="auto"/>
              <w:rPr>
                <w:rFonts w:ascii="Times New Roman" w:hAnsi="Times New Roman" w:cs="Times New Roman"/>
                <w:sz w:val="24"/>
                <w:szCs w:val="24"/>
              </w:rPr>
            </w:pPr>
            <w:r w:rsidRPr="00C04E8B">
              <w:rPr>
                <w:rFonts w:ascii="Times New Roman" w:hAnsi="Times New Roman" w:cs="Times New Roman"/>
                <w:noProof/>
                <w:sz w:val="24"/>
                <w:szCs w:val="24"/>
              </w:rPr>
              <mc:AlternateContent>
                <mc:Choice Requires="wps">
                  <w:drawing>
                    <wp:anchor distT="4294967293" distB="4294967293" distL="114300" distR="114300" simplePos="0" relativeHeight="251656704" behindDoc="0" locked="0" layoutInCell="1" allowOverlap="1" wp14:anchorId="7FB13B11" wp14:editId="2B36D60D">
                      <wp:simplePos x="0" y="0"/>
                      <wp:positionH relativeFrom="column">
                        <wp:posOffset>749935</wp:posOffset>
                      </wp:positionH>
                      <wp:positionV relativeFrom="paragraph">
                        <wp:posOffset>17780</wp:posOffset>
                      </wp:positionV>
                      <wp:extent cx="1143000" cy="0"/>
                      <wp:effectExtent l="0" t="0" r="0" b="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1143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C3CAA9B" id="Straight Connector 3" o:spid="_x0000_s1026" style="position:absolute;z-index:251656704;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59.05pt,1.4pt" to="149.05pt,1.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">
                      <o:lock v:ext="edit" shapetype="f"/>
                    </v:line>
                  </w:pict>
                </mc:Fallback>
              </mc:AlternateContent>
            </w:r>
          </w:p>
        </w:tc>
        <w:tc>
          <w:tcPr>
            <w:tcW w:w="5670" w:type="dxa"/>
          </w:tcPr>
          <w:p w14:paraId="3AC0FC09" w14:textId="5BBB3C01" w:rsidR="00BB0513" w:rsidRPr="00C04E8B" w:rsidRDefault="00BB0513" w:rsidP="005B3764">
            <w:pPr>
              <w:spacing w:before="120" w:after="0" w:line="240" w:lineRule="auto"/>
              <w:jc w:val="center"/>
              <w:rPr>
                <w:rFonts w:ascii="Times New Roman" w:hAnsi="Times New Roman" w:cs="Times New Roman"/>
                <w:i/>
                <w:sz w:val="26"/>
                <w:szCs w:val="26"/>
              </w:rPr>
            </w:pPr>
            <w:r w:rsidRPr="00C04E8B">
              <w:rPr>
                <w:rFonts w:ascii="Times New Roman" w:hAnsi="Times New Roman" w:cs="Times New Roman"/>
                <w:i/>
                <w:sz w:val="26"/>
                <w:szCs w:val="26"/>
              </w:rPr>
              <w:t>An Giang, ngày       tháng 5 năm 2026</w:t>
            </w:r>
          </w:p>
        </w:tc>
      </w:tr>
    </w:tbl>
    <w:p w14:paraId="2B1B1E4F" w14:textId="77777777" w:rsidR="00BB0513" w:rsidRPr="002D7A40" w:rsidRDefault="00BB0513" w:rsidP="00BB0513">
      <w:pPr>
        <w:shd w:val="clear" w:color="auto" w:fill="FFFFFF"/>
        <w:spacing w:before="120" w:after="120" w:line="240" w:lineRule="auto"/>
        <w:jc w:val="both"/>
        <w:rPr>
          <w:rFonts w:ascii="Times New Roman" w:eastAsia="Times New Roman" w:hAnsi="Times New Roman" w:cs="Times New Roman"/>
          <w:b/>
          <w:bCs/>
          <w:color w:val="000000"/>
          <w:sz w:val="28"/>
          <w:szCs w:val="28"/>
          <w:lang w:val="en"/>
        </w:rPr>
      </w:pPr>
    </w:p>
    <w:p w14:paraId="4A6692A4" w14:textId="569C734F" w:rsidR="00BB0513" w:rsidRPr="002D7A40" w:rsidRDefault="00BB0513" w:rsidP="00BB0513">
      <w:pPr>
        <w:shd w:val="clear" w:color="auto" w:fill="FFFFFF"/>
        <w:spacing w:before="120" w:after="120" w:line="240" w:lineRule="auto"/>
        <w:jc w:val="center"/>
        <w:rPr>
          <w:rFonts w:ascii="Times New Roman" w:eastAsia="Times New Roman" w:hAnsi="Times New Roman" w:cs="Times New Roman"/>
          <w:color w:val="000000"/>
          <w:sz w:val="28"/>
          <w:szCs w:val="28"/>
        </w:rPr>
      </w:pPr>
      <w:r w:rsidRPr="002D7A40">
        <w:rPr>
          <w:rFonts w:ascii="Times New Roman" w:eastAsia="Times New Roman" w:hAnsi="Times New Roman" w:cs="Times New Roman"/>
          <w:b/>
          <w:bCs/>
          <w:color w:val="000000"/>
          <w:sz w:val="28"/>
          <w:szCs w:val="28"/>
          <w:lang w:val="en"/>
        </w:rPr>
        <w:t>B</w:t>
      </w:r>
      <w:r w:rsidRPr="002D7A40">
        <w:rPr>
          <w:rFonts w:ascii="Times New Roman" w:eastAsia="Times New Roman" w:hAnsi="Times New Roman" w:cs="Times New Roman"/>
          <w:b/>
          <w:bCs/>
          <w:color w:val="000000"/>
          <w:sz w:val="28"/>
          <w:szCs w:val="28"/>
          <w:lang w:val="vi-VN"/>
        </w:rPr>
        <w:t>ẢN Đ</w:t>
      </w:r>
      <w:r w:rsidRPr="002D7A40">
        <w:rPr>
          <w:rFonts w:ascii="Times New Roman" w:eastAsia="Times New Roman" w:hAnsi="Times New Roman" w:cs="Times New Roman"/>
          <w:b/>
          <w:bCs/>
          <w:color w:val="000000"/>
          <w:sz w:val="28"/>
          <w:szCs w:val="28"/>
        </w:rPr>
        <w:t>ÁNH GIÁ TH</w:t>
      </w:r>
      <w:r w:rsidRPr="002D7A40">
        <w:rPr>
          <w:rFonts w:ascii="Times New Roman" w:eastAsia="Times New Roman" w:hAnsi="Times New Roman" w:cs="Times New Roman"/>
          <w:b/>
          <w:bCs/>
          <w:color w:val="000000"/>
          <w:sz w:val="28"/>
          <w:szCs w:val="28"/>
          <w:lang w:val="vi-VN"/>
        </w:rPr>
        <w:t>Ủ TỤC H</w:t>
      </w:r>
      <w:r w:rsidRPr="002D7A40">
        <w:rPr>
          <w:rFonts w:ascii="Times New Roman" w:eastAsia="Times New Roman" w:hAnsi="Times New Roman" w:cs="Times New Roman"/>
          <w:b/>
          <w:bCs/>
          <w:color w:val="000000"/>
          <w:sz w:val="28"/>
          <w:szCs w:val="28"/>
        </w:rPr>
        <w:t>ÀNH CHÍNH, VI</w:t>
      </w:r>
      <w:r w:rsidRPr="002D7A40">
        <w:rPr>
          <w:rFonts w:ascii="Times New Roman" w:eastAsia="Times New Roman" w:hAnsi="Times New Roman" w:cs="Times New Roman"/>
          <w:b/>
          <w:bCs/>
          <w:color w:val="000000"/>
          <w:sz w:val="28"/>
          <w:szCs w:val="28"/>
          <w:lang w:val="vi-VN"/>
        </w:rPr>
        <w:t>ỆC PH</w:t>
      </w:r>
      <w:r w:rsidRPr="002D7A40">
        <w:rPr>
          <w:rFonts w:ascii="Times New Roman" w:eastAsia="Times New Roman" w:hAnsi="Times New Roman" w:cs="Times New Roman"/>
          <w:b/>
          <w:bCs/>
          <w:color w:val="000000"/>
          <w:sz w:val="28"/>
          <w:szCs w:val="28"/>
        </w:rPr>
        <w:t>ÂN QUY</w:t>
      </w:r>
      <w:r w:rsidRPr="002D7A40">
        <w:rPr>
          <w:rFonts w:ascii="Times New Roman" w:eastAsia="Times New Roman" w:hAnsi="Times New Roman" w:cs="Times New Roman"/>
          <w:b/>
          <w:bCs/>
          <w:color w:val="000000"/>
          <w:sz w:val="28"/>
          <w:szCs w:val="28"/>
          <w:lang w:val="vi-VN"/>
        </w:rPr>
        <w:t xml:space="preserve">ỀN, </w:t>
      </w:r>
      <w:r w:rsidR="00A70EB8">
        <w:rPr>
          <w:rFonts w:ascii="Times New Roman" w:eastAsia="Times New Roman" w:hAnsi="Times New Roman" w:cs="Times New Roman"/>
          <w:b/>
          <w:bCs/>
          <w:color w:val="000000"/>
          <w:sz w:val="28"/>
          <w:szCs w:val="28"/>
          <w:lang w:val="vi-VN"/>
        </w:rPr>
        <w:br/>
      </w:r>
      <w:r w:rsidRPr="002D7A40">
        <w:rPr>
          <w:rFonts w:ascii="Times New Roman" w:eastAsia="Times New Roman" w:hAnsi="Times New Roman" w:cs="Times New Roman"/>
          <w:b/>
          <w:bCs/>
          <w:color w:val="000000"/>
          <w:sz w:val="28"/>
          <w:szCs w:val="28"/>
          <w:lang w:val="vi-VN"/>
        </w:rPr>
        <w:t>PH</w:t>
      </w:r>
      <w:r w:rsidRPr="002D7A40">
        <w:rPr>
          <w:rFonts w:ascii="Times New Roman" w:eastAsia="Times New Roman" w:hAnsi="Times New Roman" w:cs="Times New Roman"/>
          <w:b/>
          <w:bCs/>
          <w:color w:val="000000"/>
          <w:sz w:val="28"/>
          <w:szCs w:val="28"/>
        </w:rPr>
        <w:t>ÂN C</w:t>
      </w:r>
      <w:r w:rsidRPr="002D7A40">
        <w:rPr>
          <w:rFonts w:ascii="Times New Roman" w:eastAsia="Times New Roman" w:hAnsi="Times New Roman" w:cs="Times New Roman"/>
          <w:b/>
          <w:bCs/>
          <w:color w:val="000000"/>
          <w:sz w:val="28"/>
          <w:szCs w:val="28"/>
          <w:lang w:val="vi-VN"/>
        </w:rPr>
        <w:t>ẤP, VIỆC ỨNG DỤNG, TH</w:t>
      </w:r>
      <w:r w:rsidRPr="002D7A40">
        <w:rPr>
          <w:rFonts w:ascii="Times New Roman" w:eastAsia="Times New Roman" w:hAnsi="Times New Roman" w:cs="Times New Roman"/>
          <w:b/>
          <w:bCs/>
          <w:color w:val="000000"/>
          <w:sz w:val="28"/>
          <w:szCs w:val="28"/>
        </w:rPr>
        <w:t>ÚC Đ</w:t>
      </w:r>
      <w:r w:rsidRPr="002D7A40">
        <w:rPr>
          <w:rFonts w:ascii="Times New Roman" w:eastAsia="Times New Roman" w:hAnsi="Times New Roman" w:cs="Times New Roman"/>
          <w:b/>
          <w:bCs/>
          <w:color w:val="000000"/>
          <w:sz w:val="28"/>
          <w:szCs w:val="28"/>
          <w:lang w:val="vi-VN"/>
        </w:rPr>
        <w:t>ẨY PH</w:t>
      </w:r>
      <w:r w:rsidRPr="002D7A40">
        <w:rPr>
          <w:rFonts w:ascii="Times New Roman" w:eastAsia="Times New Roman" w:hAnsi="Times New Roman" w:cs="Times New Roman"/>
          <w:b/>
          <w:bCs/>
          <w:color w:val="000000"/>
          <w:sz w:val="28"/>
          <w:szCs w:val="28"/>
        </w:rPr>
        <w:t>ÁT TRI</w:t>
      </w:r>
      <w:r w:rsidRPr="002D7A40">
        <w:rPr>
          <w:rFonts w:ascii="Times New Roman" w:eastAsia="Times New Roman" w:hAnsi="Times New Roman" w:cs="Times New Roman"/>
          <w:b/>
          <w:bCs/>
          <w:color w:val="000000"/>
          <w:sz w:val="28"/>
          <w:szCs w:val="28"/>
          <w:lang w:val="vi-VN"/>
        </w:rPr>
        <w:t xml:space="preserve">ỂN KHOA HỌC, </w:t>
      </w:r>
      <w:r w:rsidRPr="002D7A40">
        <w:rPr>
          <w:rFonts w:ascii="Times New Roman" w:eastAsia="Times New Roman" w:hAnsi="Times New Roman" w:cs="Times New Roman"/>
          <w:b/>
          <w:bCs/>
          <w:color w:val="000000"/>
          <w:sz w:val="28"/>
          <w:szCs w:val="28"/>
        </w:rPr>
        <w:br/>
      </w:r>
      <w:r w:rsidRPr="002D7A40">
        <w:rPr>
          <w:rFonts w:ascii="Times New Roman" w:eastAsia="Times New Roman" w:hAnsi="Times New Roman" w:cs="Times New Roman"/>
          <w:b/>
          <w:bCs/>
          <w:color w:val="000000"/>
          <w:sz w:val="28"/>
          <w:szCs w:val="28"/>
          <w:lang w:val="vi-VN"/>
        </w:rPr>
        <w:t>C</w:t>
      </w:r>
      <w:r w:rsidRPr="002D7A40">
        <w:rPr>
          <w:rFonts w:ascii="Times New Roman" w:eastAsia="Times New Roman" w:hAnsi="Times New Roman" w:cs="Times New Roman"/>
          <w:b/>
          <w:bCs/>
          <w:color w:val="000000"/>
          <w:sz w:val="28"/>
          <w:szCs w:val="28"/>
        </w:rPr>
        <w:t>ÔNG NGH</w:t>
      </w:r>
      <w:r w:rsidRPr="002D7A40">
        <w:rPr>
          <w:rFonts w:ascii="Times New Roman" w:eastAsia="Times New Roman" w:hAnsi="Times New Roman" w:cs="Times New Roman"/>
          <w:b/>
          <w:bCs/>
          <w:color w:val="000000"/>
          <w:sz w:val="28"/>
          <w:szCs w:val="28"/>
          <w:lang w:val="vi-VN"/>
        </w:rPr>
        <w:t>Ệ, ĐỔI MỚI S</w:t>
      </w:r>
      <w:r w:rsidRPr="002D7A40">
        <w:rPr>
          <w:rFonts w:ascii="Times New Roman" w:eastAsia="Times New Roman" w:hAnsi="Times New Roman" w:cs="Times New Roman"/>
          <w:b/>
          <w:bCs/>
          <w:color w:val="000000"/>
          <w:sz w:val="28"/>
          <w:szCs w:val="28"/>
        </w:rPr>
        <w:t>ÁNG T</w:t>
      </w:r>
      <w:r w:rsidRPr="002D7A40">
        <w:rPr>
          <w:rFonts w:ascii="Times New Roman" w:eastAsia="Times New Roman" w:hAnsi="Times New Roman" w:cs="Times New Roman"/>
          <w:b/>
          <w:bCs/>
          <w:color w:val="000000"/>
          <w:sz w:val="28"/>
          <w:szCs w:val="28"/>
          <w:lang w:val="vi-VN"/>
        </w:rPr>
        <w:t>ẠO V</w:t>
      </w:r>
      <w:r w:rsidRPr="002D7A40">
        <w:rPr>
          <w:rFonts w:ascii="Times New Roman" w:eastAsia="Times New Roman" w:hAnsi="Times New Roman" w:cs="Times New Roman"/>
          <w:b/>
          <w:bCs/>
          <w:color w:val="000000"/>
          <w:sz w:val="28"/>
          <w:szCs w:val="28"/>
        </w:rPr>
        <w:t>À CHUY</w:t>
      </w:r>
      <w:r w:rsidRPr="002D7A40">
        <w:rPr>
          <w:rFonts w:ascii="Times New Roman" w:eastAsia="Times New Roman" w:hAnsi="Times New Roman" w:cs="Times New Roman"/>
          <w:b/>
          <w:bCs/>
          <w:color w:val="000000"/>
          <w:sz w:val="28"/>
          <w:szCs w:val="28"/>
          <w:lang w:val="vi-VN"/>
        </w:rPr>
        <w:t xml:space="preserve">ỂN ĐỔI SỐ, BẢO ĐẢM </w:t>
      </w:r>
      <w:r w:rsidRPr="002D7A40">
        <w:rPr>
          <w:rFonts w:ascii="Times New Roman" w:eastAsia="Times New Roman" w:hAnsi="Times New Roman" w:cs="Times New Roman"/>
          <w:b/>
          <w:bCs/>
          <w:color w:val="000000"/>
          <w:sz w:val="28"/>
          <w:szCs w:val="28"/>
        </w:rPr>
        <w:br/>
      </w:r>
      <w:r w:rsidRPr="002D7A40">
        <w:rPr>
          <w:rFonts w:ascii="Times New Roman" w:eastAsia="Times New Roman" w:hAnsi="Times New Roman" w:cs="Times New Roman"/>
          <w:b/>
          <w:bCs/>
          <w:color w:val="000000"/>
          <w:sz w:val="28"/>
          <w:szCs w:val="28"/>
          <w:lang w:val="vi-VN"/>
        </w:rPr>
        <w:t>B</w:t>
      </w:r>
      <w:r w:rsidRPr="002D7A40">
        <w:rPr>
          <w:rFonts w:ascii="Times New Roman" w:eastAsia="Times New Roman" w:hAnsi="Times New Roman" w:cs="Times New Roman"/>
          <w:b/>
          <w:bCs/>
          <w:color w:val="000000"/>
          <w:sz w:val="28"/>
          <w:szCs w:val="28"/>
        </w:rPr>
        <w:t>ÌNH Đ</w:t>
      </w:r>
      <w:r w:rsidRPr="002D7A40">
        <w:rPr>
          <w:rFonts w:ascii="Times New Roman" w:eastAsia="Times New Roman" w:hAnsi="Times New Roman" w:cs="Times New Roman"/>
          <w:b/>
          <w:bCs/>
          <w:color w:val="000000"/>
          <w:sz w:val="28"/>
          <w:szCs w:val="28"/>
          <w:lang w:val="vi-VN"/>
        </w:rPr>
        <w:t>ẲNG GIỚI, VIỆC THỰC HIỆN CH</w:t>
      </w:r>
      <w:r w:rsidRPr="002D7A40">
        <w:rPr>
          <w:rFonts w:ascii="Times New Roman" w:eastAsia="Times New Roman" w:hAnsi="Times New Roman" w:cs="Times New Roman"/>
          <w:b/>
          <w:bCs/>
          <w:color w:val="000000"/>
          <w:sz w:val="28"/>
          <w:szCs w:val="28"/>
        </w:rPr>
        <w:t>ÍNH SÁCH DÂN T</w:t>
      </w:r>
      <w:r w:rsidRPr="002D7A40">
        <w:rPr>
          <w:rFonts w:ascii="Times New Roman" w:eastAsia="Times New Roman" w:hAnsi="Times New Roman" w:cs="Times New Roman"/>
          <w:b/>
          <w:bCs/>
          <w:color w:val="000000"/>
          <w:sz w:val="28"/>
          <w:szCs w:val="28"/>
          <w:lang w:val="vi-VN"/>
        </w:rPr>
        <w:t xml:space="preserve">ỘC TRONG </w:t>
      </w:r>
      <w:r w:rsidRPr="002D7A40">
        <w:rPr>
          <w:rFonts w:ascii="Times New Roman" w:eastAsia="Times New Roman" w:hAnsi="Times New Roman" w:cs="Times New Roman"/>
          <w:b/>
          <w:bCs/>
          <w:color w:val="000000"/>
          <w:sz w:val="28"/>
          <w:szCs w:val="28"/>
        </w:rPr>
        <w:t>D</w:t>
      </w:r>
      <w:r w:rsidRPr="002D7A40">
        <w:rPr>
          <w:rFonts w:ascii="Times New Roman" w:eastAsia="Times New Roman" w:hAnsi="Times New Roman" w:cs="Times New Roman"/>
          <w:b/>
          <w:bCs/>
          <w:color w:val="000000"/>
          <w:sz w:val="28"/>
          <w:szCs w:val="28"/>
          <w:lang w:val="vi-VN"/>
        </w:rPr>
        <w:t>Ự THẢO</w:t>
      </w:r>
      <w:r w:rsidRPr="002D7A40">
        <w:rPr>
          <w:rFonts w:ascii="Times New Roman" w:eastAsia="Times New Roman" w:hAnsi="Times New Roman" w:cs="Times New Roman"/>
          <w:b/>
          <w:bCs/>
          <w:color w:val="000000"/>
          <w:sz w:val="28"/>
          <w:szCs w:val="28"/>
        </w:rPr>
        <w:t xml:space="preserve"> QUYẾT ĐỊNH QUY ĐỊNH TIÊU CHÍ </w:t>
      </w:r>
      <w:r w:rsidR="004905F0">
        <w:rPr>
          <w:rFonts w:ascii="Times New Roman" w:eastAsia="Times New Roman" w:hAnsi="Times New Roman" w:cs="Times New Roman"/>
          <w:b/>
          <w:bCs/>
          <w:color w:val="000000"/>
          <w:sz w:val="28"/>
          <w:szCs w:val="28"/>
        </w:rPr>
        <w:br/>
      </w:r>
      <w:r w:rsidRPr="002D7A40">
        <w:rPr>
          <w:rFonts w:ascii="Times New Roman" w:eastAsia="Times New Roman" w:hAnsi="Times New Roman" w:cs="Times New Roman"/>
          <w:b/>
          <w:bCs/>
          <w:color w:val="000000"/>
          <w:sz w:val="28"/>
          <w:szCs w:val="28"/>
        </w:rPr>
        <w:t xml:space="preserve">ĐẶC THÙ VỀ ĐÓNG MỚI, CẢI HOÁN, THUÊ, MUA </w:t>
      </w:r>
      <w:r w:rsidR="004905F0">
        <w:rPr>
          <w:rFonts w:ascii="Times New Roman" w:eastAsia="Times New Roman" w:hAnsi="Times New Roman" w:cs="Times New Roman"/>
          <w:b/>
          <w:bCs/>
          <w:color w:val="000000"/>
          <w:sz w:val="28"/>
          <w:szCs w:val="28"/>
        </w:rPr>
        <w:br/>
      </w:r>
      <w:r w:rsidRPr="002D7A40">
        <w:rPr>
          <w:rFonts w:ascii="Times New Roman" w:eastAsia="Times New Roman" w:hAnsi="Times New Roman" w:cs="Times New Roman"/>
          <w:b/>
          <w:bCs/>
          <w:color w:val="000000"/>
          <w:sz w:val="28"/>
          <w:szCs w:val="28"/>
        </w:rPr>
        <w:t>TÀU CÁ TRÊN ĐỊA BÀN TỈNH AN GIANG</w:t>
      </w:r>
    </w:p>
    <w:p w14:paraId="5C148487" w14:textId="77777777" w:rsidR="00BB0513" w:rsidRPr="002D7A40" w:rsidRDefault="00BB0513" w:rsidP="005E625B">
      <w:pPr>
        <w:shd w:val="clear" w:color="auto" w:fill="FFFFFF"/>
        <w:spacing w:before="240" w:after="120" w:line="240" w:lineRule="auto"/>
        <w:ind w:firstLine="720"/>
        <w:jc w:val="both"/>
        <w:rPr>
          <w:rFonts w:ascii="Times New Roman" w:eastAsia="Times New Roman" w:hAnsi="Times New Roman" w:cs="Times New Roman"/>
          <w:color w:val="000000"/>
          <w:sz w:val="28"/>
          <w:szCs w:val="28"/>
        </w:rPr>
      </w:pPr>
      <w:r w:rsidRPr="002D7A40">
        <w:rPr>
          <w:rFonts w:ascii="Times New Roman" w:eastAsia="Times New Roman" w:hAnsi="Times New Roman" w:cs="Times New Roman"/>
          <w:color w:val="000000"/>
          <w:sz w:val="28"/>
          <w:szCs w:val="28"/>
          <w:lang w:val="en"/>
        </w:rPr>
        <w:t>Th</w:t>
      </w:r>
      <w:r w:rsidRPr="002D7A40">
        <w:rPr>
          <w:rFonts w:ascii="Times New Roman" w:eastAsia="Times New Roman" w:hAnsi="Times New Roman" w:cs="Times New Roman"/>
          <w:color w:val="000000"/>
          <w:sz w:val="28"/>
          <w:szCs w:val="28"/>
          <w:lang w:val="vi-VN"/>
        </w:rPr>
        <w:t>ực hiện quy định của Luật Ban h</w:t>
      </w:r>
      <w:r w:rsidRPr="002D7A40">
        <w:rPr>
          <w:rFonts w:ascii="Times New Roman" w:eastAsia="Times New Roman" w:hAnsi="Times New Roman" w:cs="Times New Roman"/>
          <w:color w:val="000000"/>
          <w:sz w:val="28"/>
          <w:szCs w:val="28"/>
        </w:rPr>
        <w:t>ành văn b</w:t>
      </w:r>
      <w:r w:rsidRPr="002D7A40">
        <w:rPr>
          <w:rFonts w:ascii="Times New Roman" w:eastAsia="Times New Roman" w:hAnsi="Times New Roman" w:cs="Times New Roman"/>
          <w:color w:val="000000"/>
          <w:sz w:val="28"/>
          <w:szCs w:val="28"/>
          <w:lang w:val="vi-VN"/>
        </w:rPr>
        <w:t>ản quy phạm ph</w:t>
      </w:r>
      <w:r w:rsidRPr="002D7A40">
        <w:rPr>
          <w:rFonts w:ascii="Times New Roman" w:eastAsia="Times New Roman" w:hAnsi="Times New Roman" w:cs="Times New Roman"/>
          <w:color w:val="000000"/>
          <w:sz w:val="28"/>
          <w:szCs w:val="28"/>
        </w:rPr>
        <w:t>áp lu</w:t>
      </w:r>
      <w:r w:rsidRPr="002D7A40">
        <w:rPr>
          <w:rFonts w:ascii="Times New Roman" w:eastAsia="Times New Roman" w:hAnsi="Times New Roman" w:cs="Times New Roman"/>
          <w:color w:val="000000"/>
          <w:sz w:val="28"/>
          <w:szCs w:val="28"/>
          <w:lang w:val="vi-VN"/>
        </w:rPr>
        <w:t>ật,</w:t>
      </w:r>
      <w:r w:rsidRPr="002D7A40">
        <w:rPr>
          <w:rFonts w:ascii="Times New Roman" w:eastAsia="Times New Roman" w:hAnsi="Times New Roman" w:cs="Times New Roman"/>
          <w:color w:val="000000"/>
          <w:sz w:val="28"/>
          <w:szCs w:val="28"/>
        </w:rPr>
        <w:t xml:space="preserve"> Sở Nông nghiệp và </w:t>
      </w:r>
      <w:r w:rsidRPr="002D7A40">
        <w:rPr>
          <w:rFonts w:ascii="Times New Roman" w:eastAsia="Times New Roman" w:hAnsi="Times New Roman" w:cs="Times New Roman"/>
          <w:color w:val="000000"/>
          <w:sz w:val="28"/>
          <w:szCs w:val="28"/>
          <w:lang w:val="vi-VN"/>
        </w:rPr>
        <w:t>Môi trường đã tiến hành đánh giá thủ tục hành chính, việc phân quyền, phân cấp, việc ứng dụng, thúc đẩy phát triển khoa học, công nghệ, đổi mới sáng tạo và chuyển đổi số, việc bảo đảm bình đẳng giới, việc thực hiện chính sách dân tộc trong Quyết định quy định tiêu chí đặc thù về đóng mới, cải hoán, thuê, mua tàu cá trên địa bàn tỉnh An Giang. Kết quả như sau:</w:t>
      </w:r>
    </w:p>
    <w:p w14:paraId="1A2D1EEA" w14:textId="77777777" w:rsidR="00BB0513" w:rsidRPr="002D7A40" w:rsidRDefault="00BB0513" w:rsidP="005E625B">
      <w:pPr>
        <w:shd w:val="clear" w:color="auto" w:fill="FFFFFF"/>
        <w:spacing w:before="120" w:after="120" w:line="240" w:lineRule="auto"/>
        <w:ind w:firstLine="720"/>
        <w:jc w:val="both"/>
        <w:rPr>
          <w:rFonts w:ascii="Times New Roman" w:eastAsia="Times New Roman" w:hAnsi="Times New Roman" w:cs="Times New Roman"/>
          <w:color w:val="000000"/>
          <w:sz w:val="28"/>
          <w:szCs w:val="28"/>
        </w:rPr>
      </w:pPr>
      <w:r w:rsidRPr="002D7A40">
        <w:rPr>
          <w:rFonts w:ascii="Times New Roman" w:eastAsia="Times New Roman" w:hAnsi="Times New Roman" w:cs="Times New Roman"/>
          <w:b/>
          <w:bCs/>
          <w:color w:val="000000"/>
          <w:sz w:val="28"/>
          <w:szCs w:val="28"/>
          <w:lang w:val="en"/>
        </w:rPr>
        <w:t>I. T</w:t>
      </w:r>
      <w:r w:rsidRPr="002D7A40">
        <w:rPr>
          <w:rFonts w:ascii="Times New Roman" w:eastAsia="Times New Roman" w:hAnsi="Times New Roman" w:cs="Times New Roman"/>
          <w:b/>
          <w:bCs/>
          <w:color w:val="000000"/>
          <w:sz w:val="28"/>
          <w:szCs w:val="28"/>
          <w:lang w:val="vi-VN"/>
        </w:rPr>
        <w:t>Ổ CHỨC THỰC HIỆN Đ</w:t>
      </w:r>
      <w:r w:rsidRPr="002D7A40">
        <w:rPr>
          <w:rFonts w:ascii="Times New Roman" w:eastAsia="Times New Roman" w:hAnsi="Times New Roman" w:cs="Times New Roman"/>
          <w:b/>
          <w:bCs/>
          <w:color w:val="000000"/>
          <w:sz w:val="28"/>
          <w:szCs w:val="28"/>
        </w:rPr>
        <w:t>ÁNH GIÁ</w:t>
      </w:r>
    </w:p>
    <w:p w14:paraId="5007B1C0" w14:textId="77777777" w:rsidR="00BB0513" w:rsidRPr="002D7A40" w:rsidRDefault="00BB0513" w:rsidP="005E625B">
      <w:pPr>
        <w:shd w:val="clear" w:color="auto" w:fill="FFFFFF"/>
        <w:spacing w:before="120" w:after="120" w:line="240" w:lineRule="auto"/>
        <w:ind w:firstLine="720"/>
        <w:jc w:val="both"/>
        <w:rPr>
          <w:rFonts w:ascii="Times New Roman" w:eastAsia="Times New Roman" w:hAnsi="Times New Roman" w:cs="Times New Roman"/>
          <w:b/>
          <w:bCs/>
          <w:color w:val="000000"/>
          <w:sz w:val="28"/>
          <w:szCs w:val="28"/>
        </w:rPr>
      </w:pPr>
      <w:r w:rsidRPr="002D7A40">
        <w:rPr>
          <w:rFonts w:ascii="Times New Roman" w:eastAsia="Times New Roman" w:hAnsi="Times New Roman" w:cs="Times New Roman"/>
          <w:b/>
          <w:bCs/>
          <w:color w:val="000000"/>
          <w:sz w:val="28"/>
          <w:szCs w:val="28"/>
          <w:lang w:val="en"/>
        </w:rPr>
        <w:t>1. B</w:t>
      </w:r>
      <w:r w:rsidRPr="002D7A40">
        <w:rPr>
          <w:rFonts w:ascii="Times New Roman" w:eastAsia="Times New Roman" w:hAnsi="Times New Roman" w:cs="Times New Roman"/>
          <w:b/>
          <w:bCs/>
          <w:color w:val="000000"/>
          <w:sz w:val="28"/>
          <w:szCs w:val="28"/>
          <w:lang w:val="vi-VN"/>
        </w:rPr>
        <w:t>ối cảnh x</w:t>
      </w:r>
      <w:r w:rsidRPr="002D7A40">
        <w:rPr>
          <w:rFonts w:ascii="Times New Roman" w:eastAsia="Times New Roman" w:hAnsi="Times New Roman" w:cs="Times New Roman"/>
          <w:b/>
          <w:bCs/>
          <w:color w:val="000000"/>
          <w:sz w:val="28"/>
          <w:szCs w:val="28"/>
        </w:rPr>
        <w:t>ây d</w:t>
      </w:r>
      <w:r w:rsidRPr="002D7A40">
        <w:rPr>
          <w:rFonts w:ascii="Times New Roman" w:eastAsia="Times New Roman" w:hAnsi="Times New Roman" w:cs="Times New Roman"/>
          <w:b/>
          <w:bCs/>
          <w:color w:val="000000"/>
          <w:sz w:val="28"/>
          <w:szCs w:val="28"/>
          <w:lang w:val="vi-VN"/>
        </w:rPr>
        <w:t>ựng dự </w:t>
      </w:r>
      <w:r w:rsidRPr="002D7A40">
        <w:rPr>
          <w:rFonts w:ascii="Times New Roman" w:eastAsia="Times New Roman" w:hAnsi="Times New Roman" w:cs="Times New Roman"/>
          <w:b/>
          <w:bCs/>
          <w:color w:val="000000"/>
          <w:sz w:val="28"/>
          <w:szCs w:val="28"/>
        </w:rPr>
        <w:t>án, d</w:t>
      </w:r>
      <w:r w:rsidRPr="002D7A40">
        <w:rPr>
          <w:rFonts w:ascii="Times New Roman" w:eastAsia="Times New Roman" w:hAnsi="Times New Roman" w:cs="Times New Roman"/>
          <w:b/>
          <w:bCs/>
          <w:color w:val="000000"/>
          <w:sz w:val="28"/>
          <w:szCs w:val="28"/>
          <w:lang w:val="vi-VN"/>
        </w:rPr>
        <w:t>ự thảo văn bản quy phạm ph</w:t>
      </w:r>
      <w:r w:rsidRPr="002D7A40">
        <w:rPr>
          <w:rFonts w:ascii="Times New Roman" w:eastAsia="Times New Roman" w:hAnsi="Times New Roman" w:cs="Times New Roman"/>
          <w:b/>
          <w:bCs/>
          <w:color w:val="000000"/>
          <w:sz w:val="28"/>
          <w:szCs w:val="28"/>
        </w:rPr>
        <w:t>áp lu</w:t>
      </w:r>
      <w:r w:rsidRPr="002D7A40">
        <w:rPr>
          <w:rFonts w:ascii="Times New Roman" w:eastAsia="Times New Roman" w:hAnsi="Times New Roman" w:cs="Times New Roman"/>
          <w:b/>
          <w:bCs/>
          <w:color w:val="000000"/>
          <w:sz w:val="28"/>
          <w:szCs w:val="28"/>
          <w:lang w:val="vi-VN"/>
        </w:rPr>
        <w:t>ật</w:t>
      </w:r>
    </w:p>
    <w:p w14:paraId="523AFC2C" w14:textId="7509FE01" w:rsidR="00BB0513" w:rsidRPr="002D7A40" w:rsidRDefault="00BB0513" w:rsidP="005E625B">
      <w:pPr>
        <w:shd w:val="clear" w:color="auto" w:fill="FFFFFF"/>
        <w:spacing w:before="120" w:after="120" w:line="240" w:lineRule="auto"/>
        <w:ind w:firstLine="720"/>
        <w:jc w:val="both"/>
        <w:rPr>
          <w:rFonts w:ascii="Times New Roman" w:eastAsia="Times New Roman" w:hAnsi="Times New Roman" w:cs="Times New Roman"/>
          <w:color w:val="000000"/>
          <w:sz w:val="28"/>
          <w:szCs w:val="28"/>
        </w:rPr>
      </w:pPr>
      <w:r w:rsidRPr="002D7A40">
        <w:rPr>
          <w:rFonts w:ascii="Times New Roman" w:eastAsia="Times New Roman" w:hAnsi="Times New Roman" w:cs="Times New Roman"/>
          <w:color w:val="000000"/>
          <w:sz w:val="28"/>
          <w:szCs w:val="28"/>
          <w:lang w:val="vi-VN"/>
        </w:rPr>
        <w:t xml:space="preserve">Nghị quyết số 76/2025/UBTVQH15 </w:t>
      </w:r>
      <w:r w:rsidR="005E625B" w:rsidRPr="002D7A40">
        <w:rPr>
          <w:rFonts w:ascii="Times New Roman" w:eastAsia="Times New Roman" w:hAnsi="Times New Roman" w:cs="Times New Roman"/>
          <w:color w:val="000000"/>
          <w:sz w:val="28"/>
          <w:szCs w:val="28"/>
        </w:rPr>
        <w:t xml:space="preserve">ngày 14 tháng 4 năm 2025 </w:t>
      </w:r>
      <w:r w:rsidRPr="002D7A40">
        <w:rPr>
          <w:rFonts w:ascii="Times New Roman" w:eastAsia="Times New Roman" w:hAnsi="Times New Roman" w:cs="Times New Roman"/>
          <w:color w:val="000000"/>
          <w:sz w:val="28"/>
          <w:szCs w:val="28"/>
          <w:lang w:val="vi-VN"/>
        </w:rPr>
        <w:t xml:space="preserve">của </w:t>
      </w:r>
      <w:r w:rsidR="005E625B" w:rsidRPr="002D7A40">
        <w:rPr>
          <w:rFonts w:ascii="Times New Roman" w:eastAsia="Times New Roman" w:hAnsi="Times New Roman" w:cs="Times New Roman"/>
          <w:color w:val="000000"/>
          <w:sz w:val="28"/>
          <w:szCs w:val="28"/>
        </w:rPr>
        <w:t>Ủy ban thường vụ Quốc hội v</w:t>
      </w:r>
      <w:r w:rsidRPr="002D7A40">
        <w:rPr>
          <w:rFonts w:ascii="Times New Roman" w:eastAsia="Times New Roman" w:hAnsi="Times New Roman" w:cs="Times New Roman"/>
          <w:color w:val="000000"/>
          <w:sz w:val="28"/>
          <w:szCs w:val="28"/>
          <w:lang w:val="vi-VN"/>
        </w:rPr>
        <w:t>ề việc sắp xếp đơn vị hành chính nă</w:t>
      </w:r>
      <w:r w:rsidR="00353D4D">
        <w:rPr>
          <w:rFonts w:ascii="Times New Roman" w:eastAsia="Times New Roman" w:hAnsi="Times New Roman" w:cs="Times New Roman"/>
          <w:color w:val="000000"/>
          <w:sz w:val="28"/>
          <w:szCs w:val="28"/>
          <w:lang w:val="vi-VN"/>
        </w:rPr>
        <w:t>m 2025; Nghị quyết số 202/2025/</w:t>
      </w:r>
      <w:r w:rsidR="00353D4D">
        <w:rPr>
          <w:rFonts w:ascii="Times New Roman" w:eastAsia="Times New Roman" w:hAnsi="Times New Roman" w:cs="Times New Roman"/>
          <w:color w:val="000000"/>
          <w:sz w:val="28"/>
          <w:szCs w:val="28"/>
        </w:rPr>
        <w:t>QH</w:t>
      </w:r>
      <w:r w:rsidRPr="002D7A40">
        <w:rPr>
          <w:rFonts w:ascii="Times New Roman" w:eastAsia="Times New Roman" w:hAnsi="Times New Roman" w:cs="Times New Roman"/>
          <w:color w:val="000000"/>
          <w:sz w:val="28"/>
          <w:szCs w:val="28"/>
          <w:lang w:val="vi-VN"/>
        </w:rPr>
        <w:t>15 ngày 12 tháng 6 năm 2025 của Quốc hội về sắp xếp đơn vị hành chính cấp tỉnh và Kết luận số 167-KL/TW ngày 13</w:t>
      </w:r>
      <w:r w:rsidR="005E625B" w:rsidRPr="002D7A40">
        <w:rPr>
          <w:rFonts w:ascii="Times New Roman" w:eastAsia="Times New Roman" w:hAnsi="Times New Roman" w:cs="Times New Roman"/>
          <w:color w:val="000000"/>
          <w:sz w:val="28"/>
          <w:szCs w:val="28"/>
        </w:rPr>
        <w:t xml:space="preserve"> tháng </w:t>
      </w:r>
      <w:r w:rsidR="005E625B" w:rsidRPr="002D7A40">
        <w:rPr>
          <w:rFonts w:ascii="Times New Roman" w:eastAsia="Times New Roman" w:hAnsi="Times New Roman" w:cs="Times New Roman"/>
          <w:color w:val="000000"/>
          <w:sz w:val="28"/>
          <w:szCs w:val="28"/>
          <w:lang w:val="vi-VN"/>
        </w:rPr>
        <w:t>6</w:t>
      </w:r>
      <w:r w:rsidR="005E625B" w:rsidRPr="002D7A40">
        <w:rPr>
          <w:rFonts w:ascii="Times New Roman" w:eastAsia="Times New Roman" w:hAnsi="Times New Roman" w:cs="Times New Roman"/>
          <w:color w:val="000000"/>
          <w:sz w:val="28"/>
          <w:szCs w:val="28"/>
        </w:rPr>
        <w:t xml:space="preserve"> năm </w:t>
      </w:r>
      <w:r w:rsidRPr="002D7A40">
        <w:rPr>
          <w:rFonts w:ascii="Times New Roman" w:eastAsia="Times New Roman" w:hAnsi="Times New Roman" w:cs="Times New Roman"/>
          <w:color w:val="000000"/>
          <w:sz w:val="28"/>
          <w:szCs w:val="28"/>
          <w:lang w:val="vi-VN"/>
        </w:rPr>
        <w:t>2025 của Bộ Chính trị, Ban Bí thư về chủ trương thực hiện sắp xếp tổ chức bộ máy và đơn vị hành chính, đưa vào hoạt động đồng t</w:t>
      </w:r>
      <w:r w:rsidR="005E625B" w:rsidRPr="002D7A40">
        <w:rPr>
          <w:rFonts w:ascii="Times New Roman" w:eastAsia="Times New Roman" w:hAnsi="Times New Roman" w:cs="Times New Roman"/>
          <w:color w:val="000000"/>
          <w:sz w:val="28"/>
          <w:szCs w:val="28"/>
          <w:lang w:val="vi-VN"/>
        </w:rPr>
        <w:t>hời cấp tỉnh, cấp xã từ ngày 01</w:t>
      </w:r>
      <w:r w:rsidR="00353D4D">
        <w:rPr>
          <w:rFonts w:ascii="Times New Roman" w:eastAsia="Times New Roman" w:hAnsi="Times New Roman" w:cs="Times New Roman"/>
          <w:color w:val="000000"/>
          <w:sz w:val="28"/>
          <w:szCs w:val="28"/>
        </w:rPr>
        <w:t xml:space="preserve"> tháng</w:t>
      </w:r>
      <w:r w:rsidR="005E625B" w:rsidRPr="002D7A40">
        <w:rPr>
          <w:rFonts w:ascii="Times New Roman" w:eastAsia="Times New Roman" w:hAnsi="Times New Roman" w:cs="Times New Roman"/>
          <w:color w:val="000000"/>
          <w:sz w:val="28"/>
          <w:szCs w:val="28"/>
        </w:rPr>
        <w:t xml:space="preserve"> </w:t>
      </w:r>
      <w:r w:rsidR="005E625B" w:rsidRPr="002D7A40">
        <w:rPr>
          <w:rFonts w:ascii="Times New Roman" w:eastAsia="Times New Roman" w:hAnsi="Times New Roman" w:cs="Times New Roman"/>
          <w:color w:val="000000"/>
          <w:sz w:val="28"/>
          <w:szCs w:val="28"/>
          <w:lang w:val="vi-VN"/>
        </w:rPr>
        <w:t>7</w:t>
      </w:r>
      <w:r w:rsidR="005E625B" w:rsidRPr="002D7A40">
        <w:rPr>
          <w:rFonts w:ascii="Times New Roman" w:eastAsia="Times New Roman" w:hAnsi="Times New Roman" w:cs="Times New Roman"/>
          <w:color w:val="000000"/>
          <w:sz w:val="28"/>
          <w:szCs w:val="28"/>
        </w:rPr>
        <w:t xml:space="preserve"> </w:t>
      </w:r>
      <w:r w:rsidR="00353D4D">
        <w:rPr>
          <w:rFonts w:ascii="Times New Roman" w:eastAsia="Times New Roman" w:hAnsi="Times New Roman" w:cs="Times New Roman"/>
          <w:color w:val="000000"/>
          <w:sz w:val="28"/>
          <w:szCs w:val="28"/>
        </w:rPr>
        <w:t xml:space="preserve">năm </w:t>
      </w:r>
      <w:r w:rsidRPr="002D7A40">
        <w:rPr>
          <w:rFonts w:ascii="Times New Roman" w:eastAsia="Times New Roman" w:hAnsi="Times New Roman" w:cs="Times New Roman"/>
          <w:color w:val="000000"/>
          <w:sz w:val="28"/>
          <w:szCs w:val="28"/>
          <w:lang w:val="vi-VN"/>
        </w:rPr>
        <w:t>2025</w:t>
      </w:r>
      <w:r w:rsidR="005E625B" w:rsidRPr="002D7A40">
        <w:rPr>
          <w:rFonts w:ascii="Times New Roman" w:hAnsi="Times New Roman"/>
          <w:iCs/>
          <w:sz w:val="28"/>
          <w:szCs w:val="28"/>
        </w:rPr>
        <w:t>.</w:t>
      </w:r>
      <w:r w:rsidR="005E625B" w:rsidRPr="002D7A40">
        <w:rPr>
          <w:rFonts w:ascii="Times New Roman" w:eastAsia="Times New Roman" w:hAnsi="Times New Roman" w:cs="Times New Roman"/>
          <w:color w:val="000000"/>
          <w:sz w:val="28"/>
          <w:szCs w:val="28"/>
        </w:rPr>
        <w:t xml:space="preserve"> Theo đó, sắp xếp toàn bộ diện tích tự nhiên, quy mô dân số tỉnh An Giang và tỉnh Kiên Giang có tên gọi mới là tỉnh An Giang kể từ ngày</w:t>
      </w:r>
      <w:r w:rsidR="005E625B" w:rsidRPr="002D7A40">
        <w:rPr>
          <w:rFonts w:ascii="Times New Roman" w:eastAsia="Times New Roman" w:hAnsi="Times New Roman" w:cs="Times New Roman"/>
          <w:color w:val="000000"/>
          <w:sz w:val="28"/>
          <w:szCs w:val="28"/>
          <w:lang w:val="vi-VN"/>
        </w:rPr>
        <w:t xml:space="preserve"> 01</w:t>
      </w:r>
      <w:r w:rsidR="00353D4D">
        <w:rPr>
          <w:rFonts w:ascii="Times New Roman" w:eastAsia="Times New Roman" w:hAnsi="Times New Roman" w:cs="Times New Roman"/>
          <w:color w:val="000000"/>
          <w:sz w:val="28"/>
          <w:szCs w:val="28"/>
        </w:rPr>
        <w:t xml:space="preserve"> tháng</w:t>
      </w:r>
      <w:r w:rsidR="005E625B" w:rsidRPr="002D7A40">
        <w:rPr>
          <w:rFonts w:ascii="Times New Roman" w:eastAsia="Times New Roman" w:hAnsi="Times New Roman" w:cs="Times New Roman"/>
          <w:color w:val="000000"/>
          <w:sz w:val="28"/>
          <w:szCs w:val="28"/>
        </w:rPr>
        <w:t xml:space="preserve"> </w:t>
      </w:r>
      <w:r w:rsidR="005E625B" w:rsidRPr="002D7A40">
        <w:rPr>
          <w:rFonts w:ascii="Times New Roman" w:eastAsia="Times New Roman" w:hAnsi="Times New Roman" w:cs="Times New Roman"/>
          <w:color w:val="000000"/>
          <w:sz w:val="28"/>
          <w:szCs w:val="28"/>
          <w:lang w:val="vi-VN"/>
        </w:rPr>
        <w:t>7</w:t>
      </w:r>
      <w:r w:rsidR="005E625B" w:rsidRPr="002D7A40">
        <w:rPr>
          <w:rFonts w:ascii="Times New Roman" w:eastAsia="Times New Roman" w:hAnsi="Times New Roman" w:cs="Times New Roman"/>
          <w:color w:val="000000"/>
          <w:sz w:val="28"/>
          <w:szCs w:val="28"/>
        </w:rPr>
        <w:t xml:space="preserve"> </w:t>
      </w:r>
      <w:r w:rsidR="00353D4D">
        <w:rPr>
          <w:rFonts w:ascii="Times New Roman" w:eastAsia="Times New Roman" w:hAnsi="Times New Roman" w:cs="Times New Roman"/>
          <w:color w:val="000000"/>
          <w:sz w:val="28"/>
          <w:szCs w:val="28"/>
        </w:rPr>
        <w:t xml:space="preserve">năm </w:t>
      </w:r>
      <w:r w:rsidR="005E625B" w:rsidRPr="002D7A40">
        <w:rPr>
          <w:rFonts w:ascii="Times New Roman" w:eastAsia="Times New Roman" w:hAnsi="Times New Roman" w:cs="Times New Roman"/>
          <w:color w:val="000000"/>
          <w:sz w:val="28"/>
          <w:szCs w:val="28"/>
          <w:lang w:val="vi-VN"/>
        </w:rPr>
        <w:t>2025</w:t>
      </w:r>
      <w:r w:rsidR="005E625B" w:rsidRPr="002D7A40">
        <w:rPr>
          <w:rFonts w:ascii="Times New Roman" w:eastAsia="Times New Roman" w:hAnsi="Times New Roman" w:cs="Times New Roman"/>
          <w:color w:val="000000"/>
          <w:sz w:val="28"/>
          <w:szCs w:val="28"/>
        </w:rPr>
        <w:t>.</w:t>
      </w:r>
    </w:p>
    <w:p w14:paraId="3BE913A1" w14:textId="77777777" w:rsidR="005E625B" w:rsidRPr="002D7A40" w:rsidRDefault="00C11445" w:rsidP="005E625B">
      <w:pPr>
        <w:shd w:val="clear" w:color="auto" w:fill="FFFFFF"/>
        <w:spacing w:before="120" w:after="120" w:line="240" w:lineRule="auto"/>
        <w:ind w:firstLine="720"/>
        <w:jc w:val="both"/>
        <w:rPr>
          <w:rFonts w:ascii="Times New Roman" w:eastAsia="Times New Roman" w:hAnsi="Times New Roman" w:cs="Times New Roman"/>
          <w:color w:val="000000"/>
          <w:sz w:val="28"/>
          <w:szCs w:val="28"/>
        </w:rPr>
      </w:pPr>
      <w:r w:rsidRPr="002D7A40">
        <w:rPr>
          <w:rFonts w:ascii="Times New Roman" w:eastAsia="Times New Roman" w:hAnsi="Times New Roman" w:cs="Times New Roman"/>
          <w:color w:val="000000"/>
          <w:sz w:val="28"/>
          <w:szCs w:val="28"/>
        </w:rPr>
        <w:t>Nghị định số 26/2019/NĐ-CP ngày 08 tháng 3 năm 2019 của Chính phủ quy định chi tiết và hướng dẫn thi hành một số điều của Luật Thủy sản và Nghị định số 37/2024/NĐ-CP ngày 04 tháng 4 năm 2024 của Chính phủ sửa đổi, bổ sung một số điều của Nghị định số 26/2019/NĐ-CP ngày 08 tháng 3 năm 2019 của Chính phủ quy định chi tiết và hướng dẫn thi hành một số điều của Luật Thủy sản hết hiệu lực kể từ khi Nghị định số 41/2026/NĐ-CP ngày 25 tháng 01 năm 2026 của Chính phủ quy định chi tiết một số điều và biện pháp thi hành Luật Thủy sản được ban hành.</w:t>
      </w:r>
    </w:p>
    <w:p w14:paraId="77A2D3B0" w14:textId="1C7F15BC" w:rsidR="00D86E0F" w:rsidRPr="002D7A40" w:rsidRDefault="00D86E0F" w:rsidP="005E625B">
      <w:pPr>
        <w:shd w:val="clear" w:color="auto" w:fill="FFFFFF"/>
        <w:spacing w:before="120" w:after="120" w:line="240" w:lineRule="auto"/>
        <w:ind w:firstLine="720"/>
        <w:jc w:val="both"/>
        <w:rPr>
          <w:rFonts w:ascii="Times New Roman" w:eastAsia="Times New Roman" w:hAnsi="Times New Roman" w:cs="Times New Roman"/>
          <w:color w:val="000000"/>
          <w:sz w:val="28"/>
          <w:szCs w:val="28"/>
        </w:rPr>
      </w:pPr>
      <w:r w:rsidRPr="002D7A40">
        <w:rPr>
          <w:rFonts w:ascii="Times New Roman" w:eastAsia="Times New Roman" w:hAnsi="Times New Roman" w:cs="Times New Roman"/>
          <w:color w:val="000000"/>
          <w:sz w:val="28"/>
          <w:szCs w:val="28"/>
        </w:rPr>
        <w:t xml:space="preserve">Việc ban hành tiêu chí đặc thù </w:t>
      </w:r>
      <w:r w:rsidRPr="002D7A40">
        <w:rPr>
          <w:rFonts w:ascii="Times New Roman" w:eastAsia="Times New Roman" w:hAnsi="Times New Roman" w:cs="Times New Roman"/>
          <w:color w:val="000000"/>
          <w:sz w:val="28"/>
          <w:szCs w:val="28"/>
          <w:lang w:val="vi-VN"/>
        </w:rPr>
        <w:t>về đóng mới, cải hoán, thuê, mua tàu cá trên địa bàn tỉnh An Giang</w:t>
      </w:r>
      <w:r w:rsidRPr="002D7A40">
        <w:rPr>
          <w:rFonts w:ascii="Times New Roman" w:eastAsia="Times New Roman" w:hAnsi="Times New Roman" w:cs="Times New Roman"/>
          <w:color w:val="000000"/>
          <w:sz w:val="28"/>
          <w:szCs w:val="28"/>
        </w:rPr>
        <w:t xml:space="preserve"> nhằm đảm bảo phù hợp với điều kiện mới của tỉnh An Giang sau sáp nhập và đồng thời phù hợp với Luật Thủy sản và các văn bản hướng dẫn thi hành Luật Thủy sản hiện hành.</w:t>
      </w:r>
    </w:p>
    <w:p w14:paraId="3C9FFCBA" w14:textId="77777777" w:rsidR="00BB0513" w:rsidRPr="002D7A40" w:rsidRDefault="00BB0513" w:rsidP="005E625B">
      <w:pPr>
        <w:shd w:val="clear" w:color="auto" w:fill="FFFFFF"/>
        <w:spacing w:before="120" w:after="120" w:line="240" w:lineRule="auto"/>
        <w:ind w:firstLine="720"/>
        <w:jc w:val="both"/>
        <w:rPr>
          <w:rFonts w:ascii="Times New Roman" w:eastAsia="Times New Roman" w:hAnsi="Times New Roman" w:cs="Times New Roman"/>
          <w:b/>
          <w:bCs/>
          <w:color w:val="000000"/>
          <w:sz w:val="28"/>
          <w:szCs w:val="28"/>
        </w:rPr>
      </w:pPr>
      <w:r w:rsidRPr="002D7A40">
        <w:rPr>
          <w:rFonts w:ascii="Times New Roman" w:eastAsia="Times New Roman" w:hAnsi="Times New Roman" w:cs="Times New Roman"/>
          <w:b/>
          <w:bCs/>
          <w:color w:val="000000"/>
          <w:sz w:val="28"/>
          <w:szCs w:val="28"/>
          <w:lang w:val="en"/>
        </w:rPr>
        <w:lastRenderedPageBreak/>
        <w:t>2. Mục</w:t>
      </w:r>
      <w:r w:rsidRPr="002D7A40">
        <w:rPr>
          <w:rFonts w:ascii="Times New Roman" w:eastAsia="Times New Roman" w:hAnsi="Times New Roman" w:cs="Times New Roman"/>
          <w:b/>
          <w:bCs/>
          <w:color w:val="000000"/>
          <w:sz w:val="28"/>
          <w:szCs w:val="28"/>
          <w:lang w:val="vi-VN"/>
        </w:rPr>
        <w:t> đ</w:t>
      </w:r>
      <w:r w:rsidRPr="002D7A40">
        <w:rPr>
          <w:rFonts w:ascii="Times New Roman" w:eastAsia="Times New Roman" w:hAnsi="Times New Roman" w:cs="Times New Roman"/>
          <w:b/>
          <w:bCs/>
          <w:color w:val="000000"/>
          <w:sz w:val="28"/>
          <w:szCs w:val="28"/>
        </w:rPr>
        <w:t>ích, yêu c</w:t>
      </w:r>
      <w:r w:rsidRPr="002D7A40">
        <w:rPr>
          <w:rFonts w:ascii="Times New Roman" w:eastAsia="Times New Roman" w:hAnsi="Times New Roman" w:cs="Times New Roman"/>
          <w:b/>
          <w:bCs/>
          <w:color w:val="000000"/>
          <w:sz w:val="28"/>
          <w:szCs w:val="28"/>
          <w:lang w:val="vi-VN"/>
        </w:rPr>
        <w:t>ầu đ</w:t>
      </w:r>
      <w:r w:rsidRPr="002D7A40">
        <w:rPr>
          <w:rFonts w:ascii="Times New Roman" w:eastAsia="Times New Roman" w:hAnsi="Times New Roman" w:cs="Times New Roman"/>
          <w:b/>
          <w:bCs/>
          <w:color w:val="000000"/>
          <w:sz w:val="28"/>
          <w:szCs w:val="28"/>
        </w:rPr>
        <w:t>ánh giá</w:t>
      </w:r>
    </w:p>
    <w:p w14:paraId="60AF33B9" w14:textId="77777777" w:rsidR="00D86E0F" w:rsidRPr="002D7A40" w:rsidRDefault="00D86E0F" w:rsidP="00D86E0F">
      <w:pPr>
        <w:shd w:val="clear" w:color="auto" w:fill="FFFFFF"/>
        <w:spacing w:before="120" w:after="120" w:line="240" w:lineRule="auto"/>
        <w:ind w:firstLine="720"/>
        <w:jc w:val="both"/>
        <w:rPr>
          <w:rFonts w:ascii="Times New Roman" w:eastAsia="Times New Roman" w:hAnsi="Times New Roman" w:cs="Times New Roman"/>
          <w:b/>
          <w:i/>
          <w:color w:val="000000"/>
          <w:sz w:val="28"/>
          <w:szCs w:val="28"/>
        </w:rPr>
      </w:pPr>
      <w:r w:rsidRPr="002D7A40">
        <w:rPr>
          <w:rFonts w:ascii="Times New Roman" w:eastAsia="Times New Roman" w:hAnsi="Times New Roman" w:cs="Times New Roman"/>
          <w:b/>
          <w:i/>
          <w:color w:val="000000"/>
          <w:sz w:val="28"/>
          <w:szCs w:val="28"/>
        </w:rPr>
        <w:t>2.1. Mục đích</w:t>
      </w:r>
    </w:p>
    <w:p w14:paraId="3C603D56" w14:textId="77777777" w:rsidR="00D86E0F" w:rsidRPr="002D7A40" w:rsidRDefault="00D86E0F" w:rsidP="00D86E0F">
      <w:pPr>
        <w:shd w:val="clear" w:color="auto" w:fill="FFFFFF"/>
        <w:spacing w:before="120" w:after="120" w:line="240" w:lineRule="auto"/>
        <w:ind w:firstLine="720"/>
        <w:jc w:val="both"/>
        <w:rPr>
          <w:rFonts w:ascii="Times New Roman" w:eastAsia="Times New Roman" w:hAnsi="Times New Roman" w:cs="Times New Roman"/>
          <w:color w:val="000000"/>
          <w:sz w:val="28"/>
          <w:szCs w:val="28"/>
        </w:rPr>
      </w:pPr>
      <w:r w:rsidRPr="002D7A40">
        <w:rPr>
          <w:rFonts w:ascii="Times New Roman" w:eastAsia="Times New Roman" w:hAnsi="Times New Roman" w:cs="Times New Roman"/>
          <w:color w:val="000000"/>
          <w:sz w:val="28"/>
          <w:szCs w:val="28"/>
        </w:rPr>
        <w:t xml:space="preserve">- Đảm bảo các quy định tiêu chí đặc thù về </w:t>
      </w:r>
      <w:r w:rsidRPr="002D7A40">
        <w:rPr>
          <w:rFonts w:ascii="Times New Roman" w:eastAsia="Times New Roman" w:hAnsi="Times New Roman" w:cs="Times New Roman"/>
          <w:color w:val="000000"/>
          <w:sz w:val="28"/>
          <w:szCs w:val="28"/>
          <w:lang w:val="vi-VN"/>
        </w:rPr>
        <w:t>đóng mới, cải hoán, thuê, mua tàu cá</w:t>
      </w:r>
      <w:r w:rsidRPr="002D7A40">
        <w:rPr>
          <w:rFonts w:ascii="Times New Roman" w:eastAsia="Times New Roman" w:hAnsi="Times New Roman" w:cs="Times New Roman"/>
          <w:color w:val="000000"/>
          <w:sz w:val="28"/>
          <w:szCs w:val="28"/>
        </w:rPr>
        <w:t xml:space="preserve"> không gây rào cản hành chính bất hợp lý.</w:t>
      </w:r>
    </w:p>
    <w:p w14:paraId="531DF31E" w14:textId="77777777" w:rsidR="00D86E0F" w:rsidRPr="002D7A40" w:rsidRDefault="00D86E0F" w:rsidP="00D86E0F">
      <w:pPr>
        <w:shd w:val="clear" w:color="auto" w:fill="FFFFFF"/>
        <w:spacing w:before="120" w:after="120" w:line="240" w:lineRule="auto"/>
        <w:ind w:firstLine="720"/>
        <w:jc w:val="both"/>
        <w:rPr>
          <w:rFonts w:ascii="Times New Roman" w:eastAsia="Times New Roman" w:hAnsi="Times New Roman" w:cs="Times New Roman"/>
          <w:color w:val="000000"/>
          <w:sz w:val="28"/>
          <w:szCs w:val="28"/>
        </w:rPr>
      </w:pPr>
      <w:r w:rsidRPr="002D7A40">
        <w:rPr>
          <w:rFonts w:ascii="Times New Roman" w:eastAsia="Times New Roman" w:hAnsi="Times New Roman" w:cs="Times New Roman"/>
          <w:color w:val="000000"/>
          <w:sz w:val="28"/>
          <w:szCs w:val="28"/>
        </w:rPr>
        <w:t>- Đảm bảo mục tiêu cắt giảm thủ tục hành chính: rà soát để loại bỏ các thành phần hồ sơ không cần thiết, các bước trung gian gây phiền hà cho người dân trong quá trình xin cấp phép đóng mới, cải hoán, thuê, mua tàu cá.</w:t>
      </w:r>
    </w:p>
    <w:p w14:paraId="3F04AECC" w14:textId="77777777" w:rsidR="00D86E0F" w:rsidRPr="002D7A40" w:rsidRDefault="00D86E0F" w:rsidP="00D86E0F">
      <w:pPr>
        <w:shd w:val="clear" w:color="auto" w:fill="FFFFFF"/>
        <w:spacing w:before="120" w:after="120" w:line="240" w:lineRule="auto"/>
        <w:ind w:firstLine="720"/>
        <w:jc w:val="both"/>
        <w:rPr>
          <w:rFonts w:ascii="Times New Roman" w:eastAsia="Times New Roman" w:hAnsi="Times New Roman" w:cs="Times New Roman"/>
          <w:b/>
          <w:i/>
          <w:color w:val="000000"/>
          <w:sz w:val="28"/>
          <w:szCs w:val="28"/>
        </w:rPr>
      </w:pPr>
      <w:r w:rsidRPr="002D7A40">
        <w:rPr>
          <w:rFonts w:ascii="Times New Roman" w:eastAsia="Times New Roman" w:hAnsi="Times New Roman" w:cs="Times New Roman"/>
          <w:b/>
          <w:i/>
          <w:color w:val="000000"/>
          <w:sz w:val="28"/>
          <w:szCs w:val="28"/>
        </w:rPr>
        <w:t>2.2. Yêu cầu</w:t>
      </w:r>
    </w:p>
    <w:p w14:paraId="31B2AD57" w14:textId="2434DA80" w:rsidR="00D86E0F" w:rsidRPr="002D7A40" w:rsidRDefault="004F0BF5" w:rsidP="005E625B">
      <w:pPr>
        <w:shd w:val="clear" w:color="auto" w:fill="FFFFFF"/>
        <w:spacing w:before="120" w:after="120" w:line="240" w:lineRule="auto"/>
        <w:ind w:firstLine="720"/>
        <w:jc w:val="both"/>
        <w:rPr>
          <w:rFonts w:ascii="Times New Roman" w:eastAsia="Times New Roman" w:hAnsi="Times New Roman" w:cs="Times New Roman"/>
          <w:color w:val="000000"/>
          <w:sz w:val="28"/>
          <w:szCs w:val="28"/>
        </w:rPr>
      </w:pPr>
      <w:r w:rsidRPr="002D7A40">
        <w:rPr>
          <w:rFonts w:ascii="Times New Roman" w:eastAsia="Times New Roman" w:hAnsi="Times New Roman" w:cs="Times New Roman"/>
          <w:color w:val="000000"/>
          <w:sz w:val="28"/>
          <w:szCs w:val="28"/>
        </w:rPr>
        <w:t xml:space="preserve">- </w:t>
      </w:r>
      <w:r w:rsidR="00D86E0F" w:rsidRPr="002D7A40">
        <w:rPr>
          <w:rFonts w:ascii="Times New Roman" w:eastAsia="Times New Roman" w:hAnsi="Times New Roman" w:cs="Times New Roman"/>
          <w:color w:val="000000"/>
          <w:sz w:val="28"/>
          <w:szCs w:val="28"/>
        </w:rPr>
        <w:t xml:space="preserve">Các tiêu chí được xây dựng </w:t>
      </w:r>
      <w:r w:rsidRPr="002D7A40">
        <w:rPr>
          <w:rFonts w:ascii="Times New Roman" w:eastAsia="Times New Roman" w:hAnsi="Times New Roman" w:cs="Times New Roman"/>
          <w:color w:val="000000"/>
          <w:sz w:val="28"/>
          <w:szCs w:val="28"/>
        </w:rPr>
        <w:t>trên cơ sở</w:t>
      </w:r>
      <w:r w:rsidR="00D86E0F" w:rsidRPr="002D7A40">
        <w:rPr>
          <w:rFonts w:ascii="Times New Roman" w:eastAsia="Times New Roman" w:hAnsi="Times New Roman" w:cs="Times New Roman"/>
          <w:color w:val="000000"/>
          <w:sz w:val="28"/>
          <w:szCs w:val="28"/>
        </w:rPr>
        <w:t xml:space="preserve"> thực trạng </w:t>
      </w:r>
      <w:r w:rsidRPr="002D7A40">
        <w:rPr>
          <w:rFonts w:ascii="Times New Roman" w:eastAsia="Times New Roman" w:hAnsi="Times New Roman" w:cs="Times New Roman"/>
          <w:color w:val="000000"/>
          <w:sz w:val="28"/>
          <w:szCs w:val="28"/>
        </w:rPr>
        <w:t>nghề cá</w:t>
      </w:r>
      <w:r w:rsidR="00D86E0F" w:rsidRPr="002D7A40">
        <w:rPr>
          <w:rFonts w:ascii="Times New Roman" w:eastAsia="Times New Roman" w:hAnsi="Times New Roman" w:cs="Times New Roman"/>
          <w:color w:val="000000"/>
          <w:sz w:val="28"/>
          <w:szCs w:val="28"/>
        </w:rPr>
        <w:t xml:space="preserve"> tỉnh An Giang</w:t>
      </w:r>
      <w:r w:rsidRPr="002D7A40">
        <w:rPr>
          <w:rFonts w:ascii="Times New Roman" w:eastAsia="Times New Roman" w:hAnsi="Times New Roman" w:cs="Times New Roman"/>
          <w:color w:val="000000"/>
          <w:sz w:val="28"/>
          <w:szCs w:val="28"/>
        </w:rPr>
        <w:t xml:space="preserve">, đồng thời </w:t>
      </w:r>
      <w:r w:rsidR="00353D4D">
        <w:rPr>
          <w:rFonts w:ascii="Times New Roman" w:eastAsia="Times New Roman" w:hAnsi="Times New Roman" w:cs="Times New Roman"/>
          <w:color w:val="000000"/>
          <w:sz w:val="28"/>
          <w:szCs w:val="28"/>
        </w:rPr>
        <w:t>tuân thủ các quy định của Luật T</w:t>
      </w:r>
      <w:r w:rsidRPr="002D7A40">
        <w:rPr>
          <w:rFonts w:ascii="Times New Roman" w:eastAsia="Times New Roman" w:hAnsi="Times New Roman" w:cs="Times New Roman"/>
          <w:color w:val="000000"/>
          <w:sz w:val="28"/>
          <w:szCs w:val="28"/>
        </w:rPr>
        <w:t>hủy sản và các quy định hiện hành có liên quan.</w:t>
      </w:r>
    </w:p>
    <w:p w14:paraId="2EB0A54B" w14:textId="77777777" w:rsidR="004F0BF5" w:rsidRPr="002D7A40" w:rsidRDefault="004F0BF5" w:rsidP="005E625B">
      <w:pPr>
        <w:shd w:val="clear" w:color="auto" w:fill="FFFFFF"/>
        <w:spacing w:before="120" w:after="120" w:line="240" w:lineRule="auto"/>
        <w:ind w:firstLine="720"/>
        <w:jc w:val="both"/>
        <w:rPr>
          <w:rFonts w:ascii="Times New Roman" w:eastAsia="Times New Roman" w:hAnsi="Times New Roman" w:cs="Times New Roman"/>
          <w:color w:val="000000"/>
          <w:sz w:val="28"/>
          <w:szCs w:val="28"/>
        </w:rPr>
      </w:pPr>
      <w:r w:rsidRPr="002D7A40">
        <w:rPr>
          <w:rFonts w:ascii="Times New Roman" w:eastAsia="Times New Roman" w:hAnsi="Times New Roman" w:cs="Times New Roman"/>
          <w:color w:val="000000"/>
          <w:sz w:val="28"/>
          <w:szCs w:val="28"/>
        </w:rPr>
        <w:t>- Không làm phát sinh thủ tục hành chính mới.</w:t>
      </w:r>
    </w:p>
    <w:p w14:paraId="49C1FB0C" w14:textId="77777777" w:rsidR="00BB0513" w:rsidRPr="002D7A40" w:rsidRDefault="00BB0513" w:rsidP="005E625B">
      <w:pPr>
        <w:shd w:val="clear" w:color="auto" w:fill="FFFFFF"/>
        <w:spacing w:before="120" w:after="120" w:line="240" w:lineRule="auto"/>
        <w:ind w:firstLine="720"/>
        <w:jc w:val="both"/>
        <w:rPr>
          <w:rFonts w:ascii="Times New Roman" w:eastAsia="Times New Roman" w:hAnsi="Times New Roman" w:cs="Times New Roman"/>
          <w:color w:val="000000"/>
          <w:sz w:val="28"/>
          <w:szCs w:val="28"/>
        </w:rPr>
      </w:pPr>
      <w:r w:rsidRPr="002D7A40">
        <w:rPr>
          <w:rFonts w:ascii="Times New Roman" w:eastAsia="Times New Roman" w:hAnsi="Times New Roman" w:cs="Times New Roman"/>
          <w:b/>
          <w:bCs/>
          <w:color w:val="000000"/>
          <w:sz w:val="28"/>
          <w:szCs w:val="28"/>
          <w:lang w:val="en"/>
        </w:rPr>
        <w:t>II. K</w:t>
      </w:r>
      <w:r w:rsidRPr="002D7A40">
        <w:rPr>
          <w:rFonts w:ascii="Times New Roman" w:eastAsia="Times New Roman" w:hAnsi="Times New Roman" w:cs="Times New Roman"/>
          <w:b/>
          <w:bCs/>
          <w:color w:val="000000"/>
          <w:sz w:val="28"/>
          <w:szCs w:val="28"/>
          <w:lang w:val="vi-VN"/>
        </w:rPr>
        <w:t>ẾT QUẢ Đ</w:t>
      </w:r>
      <w:r w:rsidRPr="002D7A40">
        <w:rPr>
          <w:rFonts w:ascii="Times New Roman" w:eastAsia="Times New Roman" w:hAnsi="Times New Roman" w:cs="Times New Roman"/>
          <w:b/>
          <w:bCs/>
          <w:color w:val="000000"/>
          <w:sz w:val="28"/>
          <w:szCs w:val="28"/>
        </w:rPr>
        <w:t>ÁNH GIÁ</w:t>
      </w:r>
    </w:p>
    <w:p w14:paraId="31C8DC2B" w14:textId="77777777" w:rsidR="004F0BF5" w:rsidRPr="002D7A40" w:rsidRDefault="00BB0513" w:rsidP="004F0BF5">
      <w:pPr>
        <w:shd w:val="clear" w:color="auto" w:fill="FFFFFF"/>
        <w:spacing w:before="120" w:after="120" w:line="240" w:lineRule="auto"/>
        <w:ind w:firstLine="720"/>
        <w:jc w:val="both"/>
        <w:rPr>
          <w:rFonts w:ascii="Times New Roman" w:eastAsia="Times New Roman" w:hAnsi="Times New Roman" w:cs="Times New Roman"/>
          <w:b/>
          <w:bCs/>
          <w:color w:val="000000"/>
          <w:sz w:val="28"/>
          <w:szCs w:val="28"/>
        </w:rPr>
      </w:pPr>
      <w:r w:rsidRPr="002D7A40">
        <w:rPr>
          <w:rFonts w:ascii="Times New Roman" w:eastAsia="Times New Roman" w:hAnsi="Times New Roman" w:cs="Times New Roman"/>
          <w:b/>
          <w:bCs/>
          <w:color w:val="000000"/>
          <w:sz w:val="28"/>
          <w:szCs w:val="28"/>
          <w:lang w:val="en"/>
        </w:rPr>
        <w:t>1. Đánh giá th</w:t>
      </w:r>
      <w:r w:rsidRPr="002D7A40">
        <w:rPr>
          <w:rFonts w:ascii="Times New Roman" w:eastAsia="Times New Roman" w:hAnsi="Times New Roman" w:cs="Times New Roman"/>
          <w:b/>
          <w:bCs/>
          <w:color w:val="000000"/>
          <w:sz w:val="28"/>
          <w:szCs w:val="28"/>
          <w:lang w:val="vi-VN"/>
        </w:rPr>
        <w:t>ủ tục h</w:t>
      </w:r>
      <w:r w:rsidRPr="002D7A40">
        <w:rPr>
          <w:rFonts w:ascii="Times New Roman" w:eastAsia="Times New Roman" w:hAnsi="Times New Roman" w:cs="Times New Roman"/>
          <w:b/>
          <w:bCs/>
          <w:color w:val="000000"/>
          <w:sz w:val="28"/>
          <w:szCs w:val="28"/>
        </w:rPr>
        <w:t>ành chính (n</w:t>
      </w:r>
      <w:r w:rsidRPr="002D7A40">
        <w:rPr>
          <w:rFonts w:ascii="Times New Roman" w:eastAsia="Times New Roman" w:hAnsi="Times New Roman" w:cs="Times New Roman"/>
          <w:b/>
          <w:bCs/>
          <w:color w:val="000000"/>
          <w:sz w:val="28"/>
          <w:szCs w:val="28"/>
          <w:lang w:val="vi-VN"/>
        </w:rPr>
        <w:t>ếu trong dự thảo văn bản c</w:t>
      </w:r>
      <w:r w:rsidRPr="002D7A40">
        <w:rPr>
          <w:rFonts w:ascii="Times New Roman" w:eastAsia="Times New Roman" w:hAnsi="Times New Roman" w:cs="Times New Roman"/>
          <w:b/>
          <w:bCs/>
          <w:color w:val="000000"/>
          <w:sz w:val="28"/>
          <w:szCs w:val="28"/>
        </w:rPr>
        <w:t>ó quy đ</w:t>
      </w:r>
      <w:r w:rsidRPr="002D7A40">
        <w:rPr>
          <w:rFonts w:ascii="Times New Roman" w:eastAsia="Times New Roman" w:hAnsi="Times New Roman" w:cs="Times New Roman"/>
          <w:b/>
          <w:bCs/>
          <w:color w:val="000000"/>
          <w:sz w:val="28"/>
          <w:szCs w:val="28"/>
          <w:lang w:val="vi-VN"/>
        </w:rPr>
        <w:t>ịnh thủ tục h</w:t>
      </w:r>
      <w:r w:rsidRPr="002D7A40">
        <w:rPr>
          <w:rFonts w:ascii="Times New Roman" w:eastAsia="Times New Roman" w:hAnsi="Times New Roman" w:cs="Times New Roman"/>
          <w:b/>
          <w:bCs/>
          <w:color w:val="000000"/>
          <w:sz w:val="28"/>
          <w:szCs w:val="28"/>
        </w:rPr>
        <w:t>ành chính)</w:t>
      </w:r>
    </w:p>
    <w:p w14:paraId="01B32B2D" w14:textId="3BA767FF" w:rsidR="004F0BF5" w:rsidRPr="002D7A40" w:rsidRDefault="004F0BF5" w:rsidP="004F0BF5">
      <w:pPr>
        <w:shd w:val="clear" w:color="auto" w:fill="FFFFFF"/>
        <w:spacing w:before="120" w:after="120" w:line="240" w:lineRule="auto"/>
        <w:ind w:firstLine="720"/>
        <w:jc w:val="both"/>
        <w:rPr>
          <w:rFonts w:ascii="Times New Roman" w:eastAsia="Times New Roman" w:hAnsi="Times New Roman" w:cs="Times New Roman"/>
          <w:color w:val="000000"/>
          <w:sz w:val="28"/>
          <w:szCs w:val="28"/>
        </w:rPr>
      </w:pPr>
      <w:r w:rsidRPr="002D7A40">
        <w:rPr>
          <w:rFonts w:ascii="Times New Roman" w:eastAsia="Times New Roman" w:hAnsi="Times New Roman" w:cs="Times New Roman"/>
          <w:color w:val="000000"/>
          <w:sz w:val="28"/>
          <w:szCs w:val="28"/>
        </w:rPr>
        <w:t>- Số lượng: Dự thảo không phát sinh thủ tục hành chính mới</w:t>
      </w:r>
      <w:r w:rsidR="00A92348">
        <w:rPr>
          <w:rFonts w:ascii="Times New Roman" w:eastAsia="Times New Roman" w:hAnsi="Times New Roman" w:cs="Times New Roman"/>
          <w:color w:val="000000"/>
          <w:sz w:val="28"/>
          <w:szCs w:val="28"/>
        </w:rPr>
        <w:t xml:space="preserve"> mà giảm thủ tục cấp văn bản chấp thuận mua bán tàu cá trong tỉnh</w:t>
      </w:r>
      <w:r w:rsidRPr="002D7A40">
        <w:rPr>
          <w:rFonts w:ascii="Times New Roman" w:eastAsia="Times New Roman" w:hAnsi="Times New Roman" w:cs="Times New Roman"/>
          <w:color w:val="000000"/>
          <w:sz w:val="28"/>
          <w:szCs w:val="28"/>
        </w:rPr>
        <w:t xml:space="preserve">. </w:t>
      </w:r>
    </w:p>
    <w:p w14:paraId="518C10BF" w14:textId="4CC42AD1" w:rsidR="004F0BF5" w:rsidRPr="002D7A40" w:rsidRDefault="004F0BF5" w:rsidP="004F0BF5">
      <w:pPr>
        <w:shd w:val="clear" w:color="auto" w:fill="FFFFFF"/>
        <w:spacing w:before="120" w:after="120" w:line="240" w:lineRule="auto"/>
        <w:ind w:firstLine="720"/>
        <w:jc w:val="both"/>
        <w:rPr>
          <w:rFonts w:ascii="Times New Roman" w:eastAsia="Times New Roman" w:hAnsi="Times New Roman" w:cs="Times New Roman"/>
          <w:color w:val="000000"/>
          <w:sz w:val="28"/>
          <w:szCs w:val="28"/>
        </w:rPr>
      </w:pPr>
      <w:r w:rsidRPr="002D7A40">
        <w:rPr>
          <w:rFonts w:ascii="Times New Roman" w:eastAsia="Times New Roman" w:hAnsi="Times New Roman" w:cs="Times New Roman"/>
          <w:color w:val="000000"/>
          <w:sz w:val="28"/>
          <w:szCs w:val="28"/>
        </w:rPr>
        <w:t xml:space="preserve">- Tính cần thiết: Việc ban hành tiêu chí đặc thù </w:t>
      </w:r>
      <w:r w:rsidRPr="002D7A40">
        <w:rPr>
          <w:rFonts w:ascii="Times New Roman" w:eastAsia="Times New Roman" w:hAnsi="Times New Roman" w:cs="Times New Roman"/>
          <w:color w:val="000000"/>
          <w:sz w:val="28"/>
          <w:szCs w:val="28"/>
          <w:lang w:val="vi-VN"/>
        </w:rPr>
        <w:t>về đóng mới, cải hoán, thuê, mua tàu cá trên địa bàn tỉnh An Giang</w:t>
      </w:r>
      <w:r w:rsidRPr="002D7A40">
        <w:rPr>
          <w:rFonts w:ascii="Times New Roman" w:eastAsia="Times New Roman" w:hAnsi="Times New Roman" w:cs="Times New Roman"/>
          <w:color w:val="000000"/>
          <w:sz w:val="28"/>
          <w:szCs w:val="28"/>
        </w:rPr>
        <w:t xml:space="preserve"> để đảm bảo phù hợp với điều kiện mới của tỉnh An Giang sau sáp nhập và đồng thời phù hợp với Luật Thủy sản</w:t>
      </w:r>
      <w:r w:rsidR="00A92348">
        <w:rPr>
          <w:rFonts w:ascii="Times New Roman" w:eastAsia="Times New Roman" w:hAnsi="Times New Roman" w:cs="Times New Roman"/>
          <w:color w:val="000000"/>
          <w:sz w:val="28"/>
          <w:szCs w:val="28"/>
        </w:rPr>
        <w:t xml:space="preserve"> số 18/2017/QH14 </w:t>
      </w:r>
      <w:r w:rsidRPr="002D7A40">
        <w:rPr>
          <w:rFonts w:ascii="Times New Roman" w:eastAsia="Times New Roman" w:hAnsi="Times New Roman" w:cs="Times New Roman"/>
          <w:color w:val="000000"/>
          <w:sz w:val="28"/>
          <w:szCs w:val="28"/>
        </w:rPr>
        <w:t>và các văn bản hướng dẫn thi hành Luật Thủy sản</w:t>
      </w:r>
      <w:r w:rsidR="00A92348">
        <w:rPr>
          <w:rFonts w:ascii="Times New Roman" w:eastAsia="Times New Roman" w:hAnsi="Times New Roman" w:cs="Times New Roman"/>
          <w:color w:val="000000"/>
          <w:sz w:val="28"/>
          <w:szCs w:val="28"/>
        </w:rPr>
        <w:t xml:space="preserve"> số 18/2017/QH14</w:t>
      </w:r>
      <w:r w:rsidRPr="002D7A40">
        <w:rPr>
          <w:rFonts w:ascii="Times New Roman" w:eastAsia="Times New Roman" w:hAnsi="Times New Roman" w:cs="Times New Roman"/>
          <w:color w:val="000000"/>
          <w:sz w:val="28"/>
          <w:szCs w:val="28"/>
        </w:rPr>
        <w:t>.</w:t>
      </w:r>
    </w:p>
    <w:p w14:paraId="056B6076" w14:textId="77777777" w:rsidR="004F0BF5" w:rsidRPr="002D7A40" w:rsidRDefault="004F0BF5" w:rsidP="004F0BF5">
      <w:pPr>
        <w:shd w:val="clear" w:color="auto" w:fill="FFFFFF"/>
        <w:spacing w:before="120" w:after="120" w:line="240" w:lineRule="auto"/>
        <w:ind w:firstLine="720"/>
        <w:jc w:val="both"/>
        <w:rPr>
          <w:rFonts w:ascii="Times New Roman" w:eastAsia="Times New Roman" w:hAnsi="Times New Roman" w:cs="Times New Roman"/>
          <w:color w:val="000000"/>
          <w:sz w:val="28"/>
          <w:szCs w:val="28"/>
        </w:rPr>
      </w:pPr>
      <w:r w:rsidRPr="002D7A40">
        <w:rPr>
          <w:rFonts w:ascii="Times New Roman" w:eastAsia="Times New Roman" w:hAnsi="Times New Roman" w:cs="Times New Roman"/>
          <w:color w:val="000000"/>
          <w:sz w:val="28"/>
          <w:szCs w:val="28"/>
        </w:rPr>
        <w:t>- Tính hợp lý: Việc ban hành quy định tiêu chí đặc thù đóng mới, cải hoán, thuê, mua tàu cá là điều kiện tiên quyết để cơ quan nhà nước có cơ sở xét duyệt hồ sơ, đảm bảo phù hợp với tiêu chí phát triển nghề cá trên địa bàn tỉnh.</w:t>
      </w:r>
    </w:p>
    <w:p w14:paraId="036036A8" w14:textId="77777777" w:rsidR="00BB0513" w:rsidRPr="002D7A40" w:rsidRDefault="00BB0513" w:rsidP="005E625B">
      <w:pPr>
        <w:shd w:val="clear" w:color="auto" w:fill="FFFFFF"/>
        <w:spacing w:before="120" w:after="120" w:line="240" w:lineRule="auto"/>
        <w:ind w:firstLine="720"/>
        <w:jc w:val="both"/>
        <w:rPr>
          <w:rFonts w:ascii="Times New Roman" w:eastAsia="Times New Roman" w:hAnsi="Times New Roman" w:cs="Times New Roman"/>
          <w:color w:val="000000"/>
          <w:sz w:val="28"/>
          <w:szCs w:val="28"/>
        </w:rPr>
      </w:pPr>
      <w:r w:rsidRPr="002D7A40">
        <w:rPr>
          <w:rFonts w:ascii="Times New Roman" w:eastAsia="Times New Roman" w:hAnsi="Times New Roman" w:cs="Times New Roman"/>
          <w:b/>
          <w:bCs/>
          <w:color w:val="000000"/>
          <w:sz w:val="28"/>
          <w:szCs w:val="28"/>
          <w:lang w:val="en"/>
        </w:rPr>
        <w:t>2. Vi</w:t>
      </w:r>
      <w:r w:rsidRPr="002D7A40">
        <w:rPr>
          <w:rFonts w:ascii="Times New Roman" w:eastAsia="Times New Roman" w:hAnsi="Times New Roman" w:cs="Times New Roman"/>
          <w:b/>
          <w:bCs/>
          <w:color w:val="000000"/>
          <w:sz w:val="28"/>
          <w:szCs w:val="28"/>
          <w:lang w:val="vi-VN"/>
        </w:rPr>
        <w:t>ệc ph</w:t>
      </w:r>
      <w:r w:rsidRPr="002D7A40">
        <w:rPr>
          <w:rFonts w:ascii="Times New Roman" w:eastAsia="Times New Roman" w:hAnsi="Times New Roman" w:cs="Times New Roman"/>
          <w:b/>
          <w:bCs/>
          <w:color w:val="000000"/>
          <w:sz w:val="28"/>
          <w:szCs w:val="28"/>
        </w:rPr>
        <w:t>ân quy</w:t>
      </w:r>
      <w:r w:rsidRPr="002D7A40">
        <w:rPr>
          <w:rFonts w:ascii="Times New Roman" w:eastAsia="Times New Roman" w:hAnsi="Times New Roman" w:cs="Times New Roman"/>
          <w:b/>
          <w:bCs/>
          <w:color w:val="000000"/>
          <w:sz w:val="28"/>
          <w:szCs w:val="28"/>
          <w:lang w:val="vi-VN"/>
        </w:rPr>
        <w:t>ền, ph</w:t>
      </w:r>
      <w:r w:rsidRPr="002D7A40">
        <w:rPr>
          <w:rFonts w:ascii="Times New Roman" w:eastAsia="Times New Roman" w:hAnsi="Times New Roman" w:cs="Times New Roman"/>
          <w:b/>
          <w:bCs/>
          <w:color w:val="000000"/>
          <w:sz w:val="28"/>
          <w:szCs w:val="28"/>
        </w:rPr>
        <w:t>ân c</w:t>
      </w:r>
      <w:r w:rsidRPr="002D7A40">
        <w:rPr>
          <w:rFonts w:ascii="Times New Roman" w:eastAsia="Times New Roman" w:hAnsi="Times New Roman" w:cs="Times New Roman"/>
          <w:b/>
          <w:bCs/>
          <w:color w:val="000000"/>
          <w:sz w:val="28"/>
          <w:szCs w:val="28"/>
          <w:lang w:val="vi-VN"/>
        </w:rPr>
        <w:t>ấp (nếu trong dự thảo văn bản c</w:t>
      </w:r>
      <w:r w:rsidRPr="002D7A40">
        <w:rPr>
          <w:rFonts w:ascii="Times New Roman" w:eastAsia="Times New Roman" w:hAnsi="Times New Roman" w:cs="Times New Roman"/>
          <w:b/>
          <w:bCs/>
          <w:color w:val="000000"/>
          <w:sz w:val="28"/>
          <w:szCs w:val="28"/>
        </w:rPr>
        <w:t>ó quy đ</w:t>
      </w:r>
      <w:r w:rsidRPr="002D7A40">
        <w:rPr>
          <w:rFonts w:ascii="Times New Roman" w:eastAsia="Times New Roman" w:hAnsi="Times New Roman" w:cs="Times New Roman"/>
          <w:b/>
          <w:bCs/>
          <w:color w:val="000000"/>
          <w:sz w:val="28"/>
          <w:szCs w:val="28"/>
          <w:lang w:val="vi-VN"/>
        </w:rPr>
        <w:t>ịnh về ph</w:t>
      </w:r>
      <w:r w:rsidRPr="002D7A40">
        <w:rPr>
          <w:rFonts w:ascii="Times New Roman" w:eastAsia="Times New Roman" w:hAnsi="Times New Roman" w:cs="Times New Roman"/>
          <w:b/>
          <w:bCs/>
          <w:color w:val="000000"/>
          <w:sz w:val="28"/>
          <w:szCs w:val="28"/>
        </w:rPr>
        <w:t>ân quy</w:t>
      </w:r>
      <w:r w:rsidRPr="002D7A40">
        <w:rPr>
          <w:rFonts w:ascii="Times New Roman" w:eastAsia="Times New Roman" w:hAnsi="Times New Roman" w:cs="Times New Roman"/>
          <w:b/>
          <w:bCs/>
          <w:color w:val="000000"/>
          <w:sz w:val="28"/>
          <w:szCs w:val="28"/>
          <w:lang w:val="vi-VN"/>
        </w:rPr>
        <w:t>ền, ph</w:t>
      </w:r>
      <w:r w:rsidRPr="002D7A40">
        <w:rPr>
          <w:rFonts w:ascii="Times New Roman" w:eastAsia="Times New Roman" w:hAnsi="Times New Roman" w:cs="Times New Roman"/>
          <w:b/>
          <w:bCs/>
          <w:color w:val="000000"/>
          <w:sz w:val="28"/>
          <w:szCs w:val="28"/>
        </w:rPr>
        <w:t>ân c</w:t>
      </w:r>
      <w:r w:rsidRPr="002D7A40">
        <w:rPr>
          <w:rFonts w:ascii="Times New Roman" w:eastAsia="Times New Roman" w:hAnsi="Times New Roman" w:cs="Times New Roman"/>
          <w:b/>
          <w:bCs/>
          <w:color w:val="000000"/>
          <w:sz w:val="28"/>
          <w:szCs w:val="28"/>
          <w:lang w:val="vi-VN"/>
        </w:rPr>
        <w:t>ấp)</w:t>
      </w:r>
    </w:p>
    <w:p w14:paraId="1D1D8FD1" w14:textId="7BDF0C9A" w:rsidR="00501F29" w:rsidRPr="002D7A40" w:rsidRDefault="00D36A65" w:rsidP="005E625B">
      <w:pPr>
        <w:shd w:val="clear" w:color="auto" w:fill="FFFFFF"/>
        <w:spacing w:before="120" w:after="120" w:line="240" w:lineRule="auto"/>
        <w:ind w:firstLine="720"/>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Tàu cá có chiều dài</w:t>
      </w:r>
      <w:r w:rsidR="00353D4D">
        <w:rPr>
          <w:rFonts w:ascii="Times New Roman" w:eastAsia="Times New Roman" w:hAnsi="Times New Roman" w:cs="Times New Roman"/>
          <w:color w:val="000000"/>
          <w:sz w:val="28"/>
          <w:szCs w:val="28"/>
        </w:rPr>
        <w:t xml:space="preserve"> lớn nhất</w:t>
      </w:r>
      <w:r>
        <w:rPr>
          <w:rFonts w:ascii="Times New Roman" w:eastAsia="Times New Roman" w:hAnsi="Times New Roman" w:cs="Times New Roman"/>
          <w:color w:val="000000"/>
          <w:sz w:val="28"/>
          <w:szCs w:val="28"/>
        </w:rPr>
        <w:t xml:space="preserve"> từ 06</w:t>
      </w:r>
      <w:r w:rsidR="00353D4D">
        <w:rPr>
          <w:rFonts w:ascii="Times New Roman" w:eastAsia="Times New Roman" w:hAnsi="Times New Roman" w:cs="Times New Roman"/>
          <w:color w:val="000000"/>
          <w:sz w:val="28"/>
          <w:szCs w:val="28"/>
        </w:rPr>
        <w:t xml:space="preserve"> mét</w:t>
      </w:r>
      <w:bookmarkStart w:id="0" w:name="_GoBack"/>
      <w:bookmarkEnd w:id="0"/>
      <w:r>
        <w:rPr>
          <w:rFonts w:ascii="Times New Roman" w:eastAsia="Times New Roman" w:hAnsi="Times New Roman" w:cs="Times New Roman"/>
          <w:color w:val="000000"/>
          <w:sz w:val="28"/>
          <w:szCs w:val="28"/>
        </w:rPr>
        <w:t xml:space="preserve"> đến dưới 12 mét được Ủy ban nhân dân tỉnh giao cho UBND các xã, phường, đặc khu quản lý. Tuy nhiên, nhằm giảm cường lực khai thác thủy sản, bảo vệ nguồn lợi thủy sản vùng ven bờ, nội dung d</w:t>
      </w:r>
      <w:r w:rsidR="00501F29" w:rsidRPr="002D7A40">
        <w:rPr>
          <w:rFonts w:ascii="Times New Roman" w:eastAsia="Times New Roman" w:hAnsi="Times New Roman" w:cs="Times New Roman"/>
          <w:color w:val="000000"/>
          <w:sz w:val="28"/>
          <w:szCs w:val="28"/>
        </w:rPr>
        <w:t xml:space="preserve">ự thảo Quyết định quy định về tiêu chí đặc thù </w:t>
      </w:r>
      <w:r w:rsidR="00501F29" w:rsidRPr="002D7A40">
        <w:rPr>
          <w:rFonts w:ascii="Times New Roman" w:eastAsia="Times New Roman" w:hAnsi="Times New Roman" w:cs="Times New Roman"/>
          <w:color w:val="000000"/>
          <w:sz w:val="28"/>
          <w:szCs w:val="28"/>
          <w:lang w:val="vi-VN"/>
        </w:rPr>
        <w:t>về đóng mới, cải hoán, thuê, mua tàu cá trên địa bàn tỉnh An Giang</w:t>
      </w:r>
      <w:r w:rsidR="00501F29" w:rsidRPr="002D7A40">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z w:val="28"/>
          <w:szCs w:val="28"/>
        </w:rPr>
        <w:t>quy định không cấp văn bản chấp thuận đóng mới, cải hoán, thuê, mua tàu cá có chiều dài từ 06 đến dưới 12 mét. Do đó, nội dung d</w:t>
      </w:r>
      <w:r w:rsidRPr="002D7A40">
        <w:rPr>
          <w:rFonts w:ascii="Times New Roman" w:eastAsia="Times New Roman" w:hAnsi="Times New Roman" w:cs="Times New Roman"/>
          <w:color w:val="000000"/>
          <w:sz w:val="28"/>
          <w:szCs w:val="28"/>
        </w:rPr>
        <w:t xml:space="preserve">ự thảo Quyết định </w:t>
      </w:r>
      <w:r>
        <w:rPr>
          <w:rFonts w:ascii="Times New Roman" w:eastAsia="Times New Roman" w:hAnsi="Times New Roman" w:cs="Times New Roman"/>
          <w:color w:val="000000"/>
          <w:sz w:val="28"/>
          <w:szCs w:val="28"/>
        </w:rPr>
        <w:t>không tác động</w:t>
      </w:r>
      <w:r w:rsidR="00501F29" w:rsidRPr="002D7A40">
        <w:rPr>
          <w:rFonts w:ascii="Times New Roman" w:eastAsia="Times New Roman" w:hAnsi="Times New Roman" w:cs="Times New Roman"/>
          <w:color w:val="000000"/>
          <w:sz w:val="28"/>
          <w:szCs w:val="28"/>
        </w:rPr>
        <w:t xml:space="preserve"> đến phân quyền, phân cấp.</w:t>
      </w:r>
    </w:p>
    <w:p w14:paraId="12231507" w14:textId="77777777" w:rsidR="00BB0513" w:rsidRPr="002D7A40" w:rsidRDefault="00501F29" w:rsidP="005E625B">
      <w:pPr>
        <w:shd w:val="clear" w:color="auto" w:fill="FFFFFF"/>
        <w:spacing w:before="120" w:after="120" w:line="240" w:lineRule="auto"/>
        <w:ind w:firstLine="720"/>
        <w:jc w:val="both"/>
        <w:rPr>
          <w:rFonts w:ascii="Times New Roman" w:eastAsia="Times New Roman" w:hAnsi="Times New Roman" w:cs="Times New Roman"/>
          <w:color w:val="000000"/>
          <w:sz w:val="28"/>
          <w:szCs w:val="28"/>
        </w:rPr>
      </w:pPr>
      <w:r w:rsidRPr="002D7A40">
        <w:rPr>
          <w:rFonts w:ascii="Times New Roman" w:eastAsia="Times New Roman" w:hAnsi="Times New Roman" w:cs="Times New Roman"/>
          <w:b/>
          <w:bCs/>
          <w:color w:val="000000"/>
          <w:sz w:val="28"/>
          <w:szCs w:val="28"/>
          <w:lang w:val="en"/>
        </w:rPr>
        <w:t xml:space="preserve"> </w:t>
      </w:r>
      <w:r w:rsidR="00BB0513" w:rsidRPr="002D7A40">
        <w:rPr>
          <w:rFonts w:ascii="Times New Roman" w:eastAsia="Times New Roman" w:hAnsi="Times New Roman" w:cs="Times New Roman"/>
          <w:b/>
          <w:bCs/>
          <w:color w:val="000000"/>
          <w:sz w:val="28"/>
          <w:szCs w:val="28"/>
          <w:lang w:val="en"/>
        </w:rPr>
        <w:t>3. Vi</w:t>
      </w:r>
      <w:r w:rsidR="00BB0513" w:rsidRPr="002D7A40">
        <w:rPr>
          <w:rFonts w:ascii="Times New Roman" w:eastAsia="Times New Roman" w:hAnsi="Times New Roman" w:cs="Times New Roman"/>
          <w:b/>
          <w:bCs/>
          <w:color w:val="000000"/>
          <w:sz w:val="28"/>
          <w:szCs w:val="28"/>
          <w:lang w:val="vi-VN"/>
        </w:rPr>
        <w:t>ệc ứng dụng, th</w:t>
      </w:r>
      <w:r w:rsidR="00BB0513" w:rsidRPr="002D7A40">
        <w:rPr>
          <w:rFonts w:ascii="Times New Roman" w:eastAsia="Times New Roman" w:hAnsi="Times New Roman" w:cs="Times New Roman"/>
          <w:b/>
          <w:bCs/>
          <w:color w:val="000000"/>
          <w:sz w:val="28"/>
          <w:szCs w:val="28"/>
        </w:rPr>
        <w:t>úc đ</w:t>
      </w:r>
      <w:r w:rsidR="00BB0513" w:rsidRPr="002D7A40">
        <w:rPr>
          <w:rFonts w:ascii="Times New Roman" w:eastAsia="Times New Roman" w:hAnsi="Times New Roman" w:cs="Times New Roman"/>
          <w:b/>
          <w:bCs/>
          <w:color w:val="000000"/>
          <w:sz w:val="28"/>
          <w:szCs w:val="28"/>
          <w:lang w:val="vi-VN"/>
        </w:rPr>
        <w:t>ẩy ph</w:t>
      </w:r>
      <w:r w:rsidR="00BB0513" w:rsidRPr="002D7A40">
        <w:rPr>
          <w:rFonts w:ascii="Times New Roman" w:eastAsia="Times New Roman" w:hAnsi="Times New Roman" w:cs="Times New Roman"/>
          <w:b/>
          <w:bCs/>
          <w:color w:val="000000"/>
          <w:sz w:val="28"/>
          <w:szCs w:val="28"/>
        </w:rPr>
        <w:t>át tri</w:t>
      </w:r>
      <w:r w:rsidR="00BB0513" w:rsidRPr="002D7A40">
        <w:rPr>
          <w:rFonts w:ascii="Times New Roman" w:eastAsia="Times New Roman" w:hAnsi="Times New Roman" w:cs="Times New Roman"/>
          <w:b/>
          <w:bCs/>
          <w:color w:val="000000"/>
          <w:sz w:val="28"/>
          <w:szCs w:val="28"/>
          <w:lang w:val="vi-VN"/>
        </w:rPr>
        <w:t>ển khoa học, c</w:t>
      </w:r>
      <w:r w:rsidR="00BB0513" w:rsidRPr="002D7A40">
        <w:rPr>
          <w:rFonts w:ascii="Times New Roman" w:eastAsia="Times New Roman" w:hAnsi="Times New Roman" w:cs="Times New Roman"/>
          <w:b/>
          <w:bCs/>
          <w:color w:val="000000"/>
          <w:sz w:val="28"/>
          <w:szCs w:val="28"/>
        </w:rPr>
        <w:t>ông ngh</w:t>
      </w:r>
      <w:r w:rsidR="00BB0513" w:rsidRPr="002D7A40">
        <w:rPr>
          <w:rFonts w:ascii="Times New Roman" w:eastAsia="Times New Roman" w:hAnsi="Times New Roman" w:cs="Times New Roman"/>
          <w:b/>
          <w:bCs/>
          <w:color w:val="000000"/>
          <w:sz w:val="28"/>
          <w:szCs w:val="28"/>
          <w:lang w:val="vi-VN"/>
        </w:rPr>
        <w:t>ệ, đổi mới s</w:t>
      </w:r>
      <w:r w:rsidR="00BB0513" w:rsidRPr="002D7A40">
        <w:rPr>
          <w:rFonts w:ascii="Times New Roman" w:eastAsia="Times New Roman" w:hAnsi="Times New Roman" w:cs="Times New Roman"/>
          <w:b/>
          <w:bCs/>
          <w:color w:val="000000"/>
          <w:sz w:val="28"/>
          <w:szCs w:val="28"/>
        </w:rPr>
        <w:t>áng t</w:t>
      </w:r>
      <w:r w:rsidR="00BB0513" w:rsidRPr="002D7A40">
        <w:rPr>
          <w:rFonts w:ascii="Times New Roman" w:eastAsia="Times New Roman" w:hAnsi="Times New Roman" w:cs="Times New Roman"/>
          <w:b/>
          <w:bCs/>
          <w:color w:val="000000"/>
          <w:sz w:val="28"/>
          <w:szCs w:val="28"/>
          <w:lang w:val="vi-VN"/>
        </w:rPr>
        <w:t>ạo v</w:t>
      </w:r>
      <w:r w:rsidR="00BB0513" w:rsidRPr="002D7A40">
        <w:rPr>
          <w:rFonts w:ascii="Times New Roman" w:eastAsia="Times New Roman" w:hAnsi="Times New Roman" w:cs="Times New Roman"/>
          <w:b/>
          <w:bCs/>
          <w:color w:val="000000"/>
          <w:sz w:val="28"/>
          <w:szCs w:val="28"/>
        </w:rPr>
        <w:t>à chuy</w:t>
      </w:r>
      <w:r w:rsidRPr="002D7A40">
        <w:rPr>
          <w:rFonts w:ascii="Times New Roman" w:eastAsia="Times New Roman" w:hAnsi="Times New Roman" w:cs="Times New Roman"/>
          <w:b/>
          <w:bCs/>
          <w:color w:val="000000"/>
          <w:sz w:val="28"/>
          <w:szCs w:val="28"/>
          <w:lang w:val="vi-VN"/>
        </w:rPr>
        <w:t>ển đổi số</w:t>
      </w:r>
      <w:r w:rsidRPr="002D7A40">
        <w:rPr>
          <w:rFonts w:ascii="Times New Roman" w:eastAsia="Times New Roman" w:hAnsi="Times New Roman" w:cs="Times New Roman"/>
          <w:b/>
          <w:bCs/>
          <w:color w:val="000000"/>
          <w:sz w:val="28"/>
          <w:szCs w:val="28"/>
        </w:rPr>
        <w:t xml:space="preserve">; </w:t>
      </w:r>
      <w:r w:rsidRPr="002D7A40">
        <w:rPr>
          <w:rFonts w:ascii="Times New Roman" w:eastAsia="Times New Roman" w:hAnsi="Times New Roman" w:cs="Times New Roman"/>
          <w:b/>
          <w:bCs/>
          <w:color w:val="000000"/>
          <w:sz w:val="28"/>
          <w:szCs w:val="28"/>
          <w:lang w:val="en"/>
        </w:rPr>
        <w:t>vi</w:t>
      </w:r>
      <w:r w:rsidRPr="002D7A40">
        <w:rPr>
          <w:rFonts w:ascii="Times New Roman" w:eastAsia="Times New Roman" w:hAnsi="Times New Roman" w:cs="Times New Roman"/>
          <w:b/>
          <w:bCs/>
          <w:color w:val="000000"/>
          <w:sz w:val="28"/>
          <w:szCs w:val="28"/>
          <w:lang w:val="vi-VN"/>
        </w:rPr>
        <w:t>ệc bảo đảm b</w:t>
      </w:r>
      <w:r w:rsidRPr="002D7A40">
        <w:rPr>
          <w:rFonts w:ascii="Times New Roman" w:eastAsia="Times New Roman" w:hAnsi="Times New Roman" w:cs="Times New Roman"/>
          <w:b/>
          <w:bCs/>
          <w:color w:val="000000"/>
          <w:sz w:val="28"/>
          <w:szCs w:val="28"/>
        </w:rPr>
        <w:t>ình đ</w:t>
      </w:r>
      <w:r w:rsidRPr="002D7A40">
        <w:rPr>
          <w:rFonts w:ascii="Times New Roman" w:eastAsia="Times New Roman" w:hAnsi="Times New Roman" w:cs="Times New Roman"/>
          <w:b/>
          <w:bCs/>
          <w:color w:val="000000"/>
          <w:sz w:val="28"/>
          <w:szCs w:val="28"/>
          <w:lang w:val="vi-VN"/>
        </w:rPr>
        <w:t>ẳng giới</w:t>
      </w:r>
      <w:r w:rsidRPr="002D7A40">
        <w:rPr>
          <w:rFonts w:ascii="Times New Roman" w:eastAsia="Times New Roman" w:hAnsi="Times New Roman" w:cs="Times New Roman"/>
          <w:b/>
          <w:bCs/>
          <w:color w:val="000000"/>
          <w:sz w:val="28"/>
          <w:szCs w:val="28"/>
        </w:rPr>
        <w:t>; v</w:t>
      </w:r>
      <w:r w:rsidRPr="002D7A40">
        <w:rPr>
          <w:rFonts w:ascii="Times New Roman" w:eastAsia="Times New Roman" w:hAnsi="Times New Roman" w:cs="Times New Roman"/>
          <w:b/>
          <w:bCs/>
          <w:color w:val="000000"/>
          <w:sz w:val="28"/>
          <w:szCs w:val="28"/>
          <w:lang w:val="en"/>
        </w:rPr>
        <w:t>i</w:t>
      </w:r>
      <w:r w:rsidRPr="002D7A40">
        <w:rPr>
          <w:rFonts w:ascii="Times New Roman" w:eastAsia="Times New Roman" w:hAnsi="Times New Roman" w:cs="Times New Roman"/>
          <w:b/>
          <w:bCs/>
          <w:color w:val="000000"/>
          <w:sz w:val="28"/>
          <w:szCs w:val="28"/>
          <w:lang w:val="vi-VN"/>
        </w:rPr>
        <w:t>ệc thực hiện ch</w:t>
      </w:r>
      <w:r w:rsidRPr="002D7A40">
        <w:rPr>
          <w:rFonts w:ascii="Times New Roman" w:eastAsia="Times New Roman" w:hAnsi="Times New Roman" w:cs="Times New Roman"/>
          <w:b/>
          <w:bCs/>
          <w:color w:val="000000"/>
          <w:sz w:val="28"/>
          <w:szCs w:val="28"/>
        </w:rPr>
        <w:t>ính sách dân t</w:t>
      </w:r>
      <w:r w:rsidRPr="002D7A40">
        <w:rPr>
          <w:rFonts w:ascii="Times New Roman" w:eastAsia="Times New Roman" w:hAnsi="Times New Roman" w:cs="Times New Roman"/>
          <w:b/>
          <w:bCs/>
          <w:color w:val="000000"/>
          <w:sz w:val="28"/>
          <w:szCs w:val="28"/>
          <w:lang w:val="vi-VN"/>
        </w:rPr>
        <w:t>ộc</w:t>
      </w:r>
    </w:p>
    <w:p w14:paraId="66EA67AF" w14:textId="77777777" w:rsidR="00501F29" w:rsidRPr="002D7A40" w:rsidRDefault="00501F29" w:rsidP="00501F29">
      <w:pPr>
        <w:shd w:val="clear" w:color="auto" w:fill="FFFFFF"/>
        <w:spacing w:before="120" w:after="120" w:line="240" w:lineRule="auto"/>
        <w:ind w:firstLine="720"/>
        <w:jc w:val="both"/>
        <w:rPr>
          <w:rFonts w:ascii="Times New Roman" w:eastAsia="Times New Roman" w:hAnsi="Times New Roman" w:cs="Times New Roman"/>
          <w:color w:val="000000"/>
          <w:sz w:val="28"/>
          <w:szCs w:val="28"/>
        </w:rPr>
      </w:pPr>
      <w:r w:rsidRPr="002D7A40">
        <w:rPr>
          <w:rFonts w:ascii="Times New Roman" w:eastAsia="Times New Roman" w:hAnsi="Times New Roman" w:cs="Times New Roman"/>
          <w:color w:val="000000"/>
          <w:sz w:val="28"/>
          <w:szCs w:val="28"/>
        </w:rPr>
        <w:t xml:space="preserve">Dự thảo Quyết định quy định về tiêu chí đặc thù </w:t>
      </w:r>
      <w:r w:rsidRPr="002D7A40">
        <w:rPr>
          <w:rFonts w:ascii="Times New Roman" w:eastAsia="Times New Roman" w:hAnsi="Times New Roman" w:cs="Times New Roman"/>
          <w:color w:val="000000"/>
          <w:sz w:val="28"/>
          <w:szCs w:val="28"/>
          <w:lang w:val="vi-VN"/>
        </w:rPr>
        <w:t>về đóng mới, cải hoán, thuê, mua tàu cá trên địa bàn tỉnh An Giang</w:t>
      </w:r>
      <w:r w:rsidRPr="002D7A40">
        <w:rPr>
          <w:rFonts w:ascii="Times New Roman" w:eastAsia="Times New Roman" w:hAnsi="Times New Roman" w:cs="Times New Roman"/>
          <w:color w:val="000000"/>
          <w:sz w:val="28"/>
          <w:szCs w:val="28"/>
        </w:rPr>
        <w:t xml:space="preserve"> không có các nội dung tác động đến </w:t>
      </w:r>
      <w:r w:rsidRPr="002D7A40">
        <w:rPr>
          <w:rFonts w:ascii="Times New Roman" w:eastAsia="Times New Roman" w:hAnsi="Times New Roman" w:cs="Times New Roman"/>
          <w:color w:val="000000"/>
          <w:sz w:val="28"/>
          <w:szCs w:val="28"/>
        </w:rPr>
        <w:lastRenderedPageBreak/>
        <w:t>việc ứng dụng, thúc đẩy phát triển khoa học, công nghệ, đổi mới sáng tạo và chuyển đổi số; việc bảo đảm bình đẳng giới; việc thực hiện chính sách dân tộc.</w:t>
      </w:r>
    </w:p>
    <w:p w14:paraId="4998A2FA" w14:textId="77777777" w:rsidR="004F09DA" w:rsidRPr="002D7A40" w:rsidRDefault="00501F29" w:rsidP="00501F29">
      <w:pPr>
        <w:jc w:val="both"/>
        <w:rPr>
          <w:sz w:val="28"/>
          <w:szCs w:val="28"/>
        </w:rPr>
      </w:pPr>
      <w:r w:rsidRPr="002D7A40">
        <w:rPr>
          <w:rFonts w:ascii="Times New Roman" w:eastAsia="Times New Roman" w:hAnsi="Times New Roman" w:cs="Times New Roman"/>
          <w:color w:val="000000"/>
          <w:sz w:val="28"/>
          <w:szCs w:val="28"/>
        </w:rPr>
        <w:tab/>
        <w:t>Trên đây là bản đánh giá thủ tục hành chính, việc phân quyền, phân cấp, việc ứng dụng, thúc đẩy phát triển khoa</w:t>
      </w:r>
      <w:r w:rsidRPr="002D7A40">
        <w:rPr>
          <w:rFonts w:ascii="Times New Roman" w:eastAsia="Times New Roman" w:hAnsi="Times New Roman" w:cs="Times New Roman"/>
          <w:color w:val="000000"/>
          <w:sz w:val="28"/>
          <w:szCs w:val="28"/>
          <w:lang w:val="vi-VN"/>
        </w:rPr>
        <w:t xml:space="preserve"> học, công nghệ, đổi mới sáng tạo và chuyển đổi số, việc bảo đảm bình đẳng giới, việc thực hiện chính sách dân tộc trong Quyết định quy định tiêu chí đặc thù về đóng mới, cải hoán, thuê, mua tàu cá trên địa bàn tỉnh An Giang</w:t>
      </w:r>
      <w:r w:rsidRPr="002D7A40">
        <w:rPr>
          <w:rFonts w:ascii="Times New Roman" w:eastAsia="Times New Roman" w:hAnsi="Times New Roman" w:cs="Times New Roman"/>
          <w:color w:val="000000"/>
          <w:sz w:val="28"/>
          <w:szCs w:val="28"/>
        </w:rPr>
        <w:t>./.</w:t>
      </w:r>
    </w:p>
    <w:sectPr w:rsidR="004F09DA" w:rsidRPr="002D7A40" w:rsidSect="004905F0">
      <w:headerReference w:type="default" r:id="rId6"/>
      <w:pgSz w:w="11907" w:h="16840" w:code="9"/>
      <w:pgMar w:top="1134" w:right="1134" w:bottom="1134" w:left="1701"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8327C1D" w14:textId="77777777" w:rsidR="00BA47F1" w:rsidRDefault="00BA47F1" w:rsidP="002A6632">
      <w:pPr>
        <w:spacing w:after="0" w:line="240" w:lineRule="auto"/>
      </w:pPr>
      <w:r>
        <w:separator/>
      </w:r>
    </w:p>
  </w:endnote>
  <w:endnote w:type="continuationSeparator" w:id="0">
    <w:p w14:paraId="7682BFB8" w14:textId="77777777" w:rsidR="00BA47F1" w:rsidRDefault="00BA47F1" w:rsidP="002A663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C891E52" w14:textId="77777777" w:rsidR="00BA47F1" w:rsidRDefault="00BA47F1" w:rsidP="002A6632">
      <w:pPr>
        <w:spacing w:after="0" w:line="240" w:lineRule="auto"/>
      </w:pPr>
      <w:r>
        <w:separator/>
      </w:r>
    </w:p>
  </w:footnote>
  <w:footnote w:type="continuationSeparator" w:id="0">
    <w:p w14:paraId="52DCDBF2" w14:textId="77777777" w:rsidR="00BA47F1" w:rsidRDefault="00BA47F1" w:rsidP="002A663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000038483"/>
      <w:docPartObj>
        <w:docPartGallery w:val="Page Numbers (Top of Page)"/>
        <w:docPartUnique/>
      </w:docPartObj>
    </w:sdtPr>
    <w:sdtEndPr>
      <w:rPr>
        <w:noProof/>
      </w:rPr>
    </w:sdtEndPr>
    <w:sdtContent>
      <w:p w14:paraId="131DC669" w14:textId="64BDCBB7" w:rsidR="002A6632" w:rsidRDefault="002A6632">
        <w:pPr>
          <w:pStyle w:val="Header"/>
          <w:jc w:val="center"/>
        </w:pPr>
        <w:r>
          <w:fldChar w:fldCharType="begin"/>
        </w:r>
        <w:r>
          <w:instrText xml:space="preserve"> PAGE   \* MERGEFORMAT </w:instrText>
        </w:r>
        <w:r>
          <w:fldChar w:fldCharType="separate"/>
        </w:r>
        <w:r w:rsidR="00353D4D">
          <w:rPr>
            <w:noProof/>
          </w:rPr>
          <w:t>3</w:t>
        </w:r>
        <w:r>
          <w:rPr>
            <w:noProof/>
          </w:rPr>
          <w:fldChar w:fldCharType="end"/>
        </w:r>
      </w:p>
    </w:sdtContent>
  </w:sdt>
  <w:p w14:paraId="668C63C8" w14:textId="77777777" w:rsidR="002A6632" w:rsidRDefault="002A6632">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9"/>
  <w:defaultTabStop w:val="720"/>
  <w:drawingGridHorizontalSpacing w:val="13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B0513"/>
    <w:rsid w:val="002A6632"/>
    <w:rsid w:val="002D7A40"/>
    <w:rsid w:val="00326B1A"/>
    <w:rsid w:val="00353D4D"/>
    <w:rsid w:val="003E3B82"/>
    <w:rsid w:val="004905F0"/>
    <w:rsid w:val="004D3618"/>
    <w:rsid w:val="004F09DA"/>
    <w:rsid w:val="004F0BF5"/>
    <w:rsid w:val="00501F29"/>
    <w:rsid w:val="005E625B"/>
    <w:rsid w:val="00675781"/>
    <w:rsid w:val="006B1411"/>
    <w:rsid w:val="007E686F"/>
    <w:rsid w:val="009C5099"/>
    <w:rsid w:val="009E6900"/>
    <w:rsid w:val="00A70EB8"/>
    <w:rsid w:val="00A87B6A"/>
    <w:rsid w:val="00A92348"/>
    <w:rsid w:val="00B26D45"/>
    <w:rsid w:val="00BA47F1"/>
    <w:rsid w:val="00BB0513"/>
    <w:rsid w:val="00C04E8B"/>
    <w:rsid w:val="00C11445"/>
    <w:rsid w:val="00CD21D7"/>
    <w:rsid w:val="00D36A65"/>
    <w:rsid w:val="00D44992"/>
    <w:rsid w:val="00D86E0F"/>
    <w:rsid w:val="00E132DE"/>
    <w:rsid w:val="00F9625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5A1C2E"/>
  <w15:docId w15:val="{72E1B731-7BAE-4B1A-A3A9-889AFBBA53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B0513"/>
  </w:style>
  <w:style w:type="paragraph" w:styleId="Heading1">
    <w:name w:val="heading 1"/>
    <w:basedOn w:val="Normal"/>
    <w:next w:val="Normal"/>
    <w:link w:val="Heading1Char"/>
    <w:uiPriority w:val="9"/>
    <w:qFormat/>
    <w:rsid w:val="00BB0513"/>
    <w:pPr>
      <w:keepNext/>
      <w:keepLines/>
      <w:spacing w:before="240" w:after="0" w:line="312" w:lineRule="auto"/>
      <w:outlineLvl w:val="0"/>
    </w:pPr>
    <w:rPr>
      <w:rFonts w:asciiTheme="majorHAnsi" w:eastAsiaTheme="majorEastAsia" w:hAnsiTheme="majorHAnsi" w:cstheme="majorBidi"/>
      <w:color w:val="2E74B5" w:themeColor="accent1" w:themeShade="BF"/>
      <w:sz w:val="32"/>
      <w:szCs w:val="32"/>
    </w:rPr>
  </w:style>
  <w:style w:type="paragraph" w:styleId="Heading4">
    <w:name w:val="heading 4"/>
    <w:basedOn w:val="Normal"/>
    <w:next w:val="Normal"/>
    <w:link w:val="Heading4Char"/>
    <w:uiPriority w:val="9"/>
    <w:unhideWhenUsed/>
    <w:qFormat/>
    <w:rsid w:val="00BB0513"/>
    <w:pPr>
      <w:keepNext/>
      <w:keepLines/>
      <w:spacing w:before="200" w:after="0"/>
      <w:outlineLvl w:val="3"/>
    </w:pPr>
    <w:rPr>
      <w:rFonts w:asciiTheme="majorHAnsi" w:eastAsiaTheme="majorEastAsia" w:hAnsiTheme="majorHAnsi" w:cstheme="majorBidi"/>
      <w:b/>
      <w:bCs/>
      <w:i/>
      <w:iCs/>
      <w:color w:val="5B9BD5"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B0513"/>
    <w:rPr>
      <w:rFonts w:asciiTheme="majorHAnsi" w:eastAsiaTheme="majorEastAsia" w:hAnsiTheme="majorHAnsi" w:cstheme="majorBidi"/>
      <w:color w:val="2E74B5" w:themeColor="accent1" w:themeShade="BF"/>
      <w:sz w:val="32"/>
      <w:szCs w:val="32"/>
    </w:rPr>
  </w:style>
  <w:style w:type="character" w:customStyle="1" w:styleId="Heading4Char">
    <w:name w:val="Heading 4 Char"/>
    <w:basedOn w:val="DefaultParagraphFont"/>
    <w:link w:val="Heading4"/>
    <w:uiPriority w:val="9"/>
    <w:rsid w:val="00BB0513"/>
    <w:rPr>
      <w:rFonts w:asciiTheme="majorHAnsi" w:eastAsiaTheme="majorEastAsia" w:hAnsiTheme="majorHAnsi" w:cstheme="majorBidi"/>
      <w:b/>
      <w:bCs/>
      <w:i/>
      <w:iCs/>
      <w:color w:val="5B9BD5" w:themeColor="accent1"/>
    </w:rPr>
  </w:style>
  <w:style w:type="paragraph" w:styleId="NormalWeb">
    <w:name w:val="Normal (Web)"/>
    <w:basedOn w:val="Normal"/>
    <w:uiPriority w:val="99"/>
    <w:semiHidden/>
    <w:unhideWhenUsed/>
    <w:rsid w:val="00D86E0F"/>
    <w:pPr>
      <w:spacing w:before="100" w:beforeAutospacing="1" w:after="100" w:afterAutospacing="1" w:line="240" w:lineRule="auto"/>
    </w:pPr>
    <w:rPr>
      <w:rFonts w:ascii="Times New Roman" w:eastAsia="Times New Roman" w:hAnsi="Times New Roman" w:cs="Times New Roman"/>
      <w:sz w:val="24"/>
      <w:szCs w:val="24"/>
    </w:rPr>
  </w:style>
  <w:style w:type="paragraph" w:styleId="ListParagraph">
    <w:name w:val="List Paragraph"/>
    <w:basedOn w:val="Normal"/>
    <w:uiPriority w:val="34"/>
    <w:qFormat/>
    <w:rsid w:val="004F0BF5"/>
    <w:pPr>
      <w:ind w:left="720"/>
      <w:contextualSpacing/>
    </w:pPr>
  </w:style>
  <w:style w:type="paragraph" w:styleId="Header">
    <w:name w:val="header"/>
    <w:basedOn w:val="Normal"/>
    <w:link w:val="HeaderChar"/>
    <w:uiPriority w:val="99"/>
    <w:unhideWhenUsed/>
    <w:rsid w:val="002A6632"/>
    <w:pPr>
      <w:tabs>
        <w:tab w:val="center" w:pos="4680"/>
        <w:tab w:val="right" w:pos="9360"/>
      </w:tabs>
      <w:spacing w:after="0" w:line="240" w:lineRule="auto"/>
    </w:pPr>
  </w:style>
  <w:style w:type="character" w:customStyle="1" w:styleId="HeaderChar">
    <w:name w:val="Header Char"/>
    <w:basedOn w:val="DefaultParagraphFont"/>
    <w:link w:val="Header"/>
    <w:uiPriority w:val="99"/>
    <w:rsid w:val="002A6632"/>
  </w:style>
  <w:style w:type="paragraph" w:styleId="Footer">
    <w:name w:val="footer"/>
    <w:basedOn w:val="Normal"/>
    <w:link w:val="FooterChar"/>
    <w:uiPriority w:val="99"/>
    <w:unhideWhenUsed/>
    <w:rsid w:val="002A6632"/>
    <w:pPr>
      <w:tabs>
        <w:tab w:val="center" w:pos="4680"/>
        <w:tab w:val="right" w:pos="9360"/>
      </w:tabs>
      <w:spacing w:after="0" w:line="240" w:lineRule="auto"/>
    </w:pPr>
  </w:style>
  <w:style w:type="character" w:customStyle="1" w:styleId="FooterChar">
    <w:name w:val="Footer Char"/>
    <w:basedOn w:val="DefaultParagraphFont"/>
    <w:link w:val="Footer"/>
    <w:uiPriority w:val="99"/>
    <w:rsid w:val="002A6632"/>
  </w:style>
  <w:style w:type="paragraph" w:styleId="BalloonText">
    <w:name w:val="Balloon Text"/>
    <w:basedOn w:val="Normal"/>
    <w:link w:val="BalloonTextChar"/>
    <w:uiPriority w:val="99"/>
    <w:semiHidden/>
    <w:unhideWhenUsed/>
    <w:rsid w:val="004905F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905F0"/>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6803489">
      <w:bodyDiv w:val="1"/>
      <w:marLeft w:val="0"/>
      <w:marRight w:val="0"/>
      <w:marTop w:val="0"/>
      <w:marBottom w:val="0"/>
      <w:divBdr>
        <w:top w:val="none" w:sz="0" w:space="0" w:color="auto"/>
        <w:left w:val="none" w:sz="0" w:space="0" w:color="auto"/>
        <w:bottom w:val="none" w:sz="0" w:space="0" w:color="auto"/>
        <w:right w:val="none" w:sz="0" w:space="0" w:color="auto"/>
      </w:divBdr>
    </w:div>
    <w:div w:id="215745154">
      <w:bodyDiv w:val="1"/>
      <w:marLeft w:val="0"/>
      <w:marRight w:val="0"/>
      <w:marTop w:val="0"/>
      <w:marBottom w:val="0"/>
      <w:divBdr>
        <w:top w:val="none" w:sz="0" w:space="0" w:color="auto"/>
        <w:left w:val="none" w:sz="0" w:space="0" w:color="auto"/>
        <w:bottom w:val="none" w:sz="0" w:space="0" w:color="auto"/>
        <w:right w:val="none" w:sz="0" w:space="0" w:color="auto"/>
      </w:divBdr>
    </w:div>
    <w:div w:id="6433152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3</Pages>
  <Words>783</Words>
  <Characters>4467</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Tannguyen</cp:lastModifiedBy>
  <cp:revision>4</cp:revision>
  <cp:lastPrinted>2026-05-06T01:58:00Z</cp:lastPrinted>
  <dcterms:created xsi:type="dcterms:W3CDTF">2026-05-12T08:54:00Z</dcterms:created>
  <dcterms:modified xsi:type="dcterms:W3CDTF">2026-05-13T02:20:00Z</dcterms:modified>
</cp:coreProperties>
</file>